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B42C47" w14:textId="1F2BB6A4" w:rsidR="00603F37" w:rsidRPr="00603F37" w:rsidRDefault="00D134EA">
      <w:r w:rsidRPr="00D134EA">
        <w:rPr>
          <w:b/>
          <w:bCs/>
        </w:rPr>
        <w:t>Please complete this form to request a room booking.</w:t>
      </w:r>
      <w:r w:rsidRPr="00D134EA">
        <w:br/>
        <w:t xml:space="preserve">Submitting this form does not guarantee your booking. Bookings will only be confirmed once we have sent written </w:t>
      </w:r>
      <w:r w:rsidR="004E23FD" w:rsidRPr="00D134EA">
        <w:t>confirmation,</w:t>
      </w:r>
      <w:r w:rsidRPr="00D134EA">
        <w:t xml:space="preserve"> and full payment has been received.</w:t>
      </w:r>
    </w:p>
    <w:tbl>
      <w:tblPr>
        <w:tblStyle w:val="TableGrid"/>
        <w:tblW w:w="9067" w:type="dxa"/>
        <w:tblLook w:val="04A0" w:firstRow="1" w:lastRow="0" w:firstColumn="1" w:lastColumn="0" w:noHBand="0" w:noVBand="1"/>
      </w:tblPr>
      <w:tblGrid>
        <w:gridCol w:w="1502"/>
        <w:gridCol w:w="3005"/>
        <w:gridCol w:w="1926"/>
        <w:gridCol w:w="2634"/>
      </w:tblGrid>
      <w:tr w:rsidR="00BD5E3A" w14:paraId="1ED53BC5" w14:textId="77777777" w:rsidTr="00BA7932">
        <w:tc>
          <w:tcPr>
            <w:tcW w:w="1502" w:type="dxa"/>
          </w:tcPr>
          <w:p w14:paraId="1995EAE9" w14:textId="37307821" w:rsidR="00BD5E3A" w:rsidRDefault="00BD5E3A">
            <w:r>
              <w:t>Organisation</w:t>
            </w:r>
          </w:p>
        </w:tc>
        <w:tc>
          <w:tcPr>
            <w:tcW w:w="3005" w:type="dxa"/>
          </w:tcPr>
          <w:p w14:paraId="43301D41" w14:textId="3C50E409" w:rsidR="00BD5E3A" w:rsidRPr="00CD66A6" w:rsidRDefault="00287CE9">
            <w:r>
              <w:t xml:space="preserve"> </w:t>
            </w:r>
          </w:p>
          <w:p w14:paraId="66909F35" w14:textId="77777777" w:rsidR="00BD5E3A" w:rsidRPr="00CD66A6" w:rsidRDefault="00BD5E3A"/>
        </w:tc>
        <w:tc>
          <w:tcPr>
            <w:tcW w:w="1926" w:type="dxa"/>
          </w:tcPr>
          <w:p w14:paraId="5538AF36" w14:textId="2A036CEE" w:rsidR="00BD5E3A" w:rsidRDefault="00BD5E3A">
            <w:r>
              <w:t>Email</w:t>
            </w:r>
          </w:p>
        </w:tc>
        <w:tc>
          <w:tcPr>
            <w:tcW w:w="2634" w:type="dxa"/>
          </w:tcPr>
          <w:p w14:paraId="7AA6873A" w14:textId="49B48BCD" w:rsidR="00703F2B" w:rsidRPr="00CD66A6" w:rsidRDefault="00703F2B"/>
        </w:tc>
      </w:tr>
      <w:tr w:rsidR="00BD5E3A" w14:paraId="064E8BB1" w14:textId="77777777" w:rsidTr="00A4462D">
        <w:tc>
          <w:tcPr>
            <w:tcW w:w="1502" w:type="dxa"/>
            <w:vMerge w:val="restart"/>
          </w:tcPr>
          <w:p w14:paraId="7562B141" w14:textId="163EDFCB" w:rsidR="00BD5E3A" w:rsidRDefault="00BD5E3A">
            <w:r>
              <w:t>Address</w:t>
            </w:r>
          </w:p>
        </w:tc>
        <w:tc>
          <w:tcPr>
            <w:tcW w:w="3005" w:type="dxa"/>
            <w:vMerge w:val="restart"/>
          </w:tcPr>
          <w:p w14:paraId="69647D23" w14:textId="3116FCB4" w:rsidR="005A471F" w:rsidRPr="00CD66A6" w:rsidRDefault="005A471F" w:rsidP="00FD668E"/>
        </w:tc>
        <w:tc>
          <w:tcPr>
            <w:tcW w:w="1926" w:type="dxa"/>
          </w:tcPr>
          <w:p w14:paraId="4F2184A0" w14:textId="7A946505" w:rsidR="00BD5E3A" w:rsidRDefault="00BD5E3A">
            <w:r>
              <w:t>Contact Number</w:t>
            </w:r>
          </w:p>
        </w:tc>
        <w:tc>
          <w:tcPr>
            <w:tcW w:w="2634" w:type="dxa"/>
          </w:tcPr>
          <w:p w14:paraId="53E9D0F4" w14:textId="49887AC9" w:rsidR="00BD5E3A" w:rsidRPr="00CD66A6" w:rsidRDefault="00BD5E3A" w:rsidP="00287CE9"/>
        </w:tc>
      </w:tr>
      <w:tr w:rsidR="00BD5E3A" w14:paraId="5B7D19BC" w14:textId="77777777" w:rsidTr="00A4462D">
        <w:tc>
          <w:tcPr>
            <w:tcW w:w="1502" w:type="dxa"/>
            <w:vMerge/>
          </w:tcPr>
          <w:p w14:paraId="0E51B3C2" w14:textId="77777777" w:rsidR="00BD5E3A" w:rsidRDefault="00BD5E3A"/>
        </w:tc>
        <w:tc>
          <w:tcPr>
            <w:tcW w:w="3005" w:type="dxa"/>
            <w:vMerge/>
          </w:tcPr>
          <w:p w14:paraId="4C74D572" w14:textId="77777777" w:rsidR="00BD5E3A" w:rsidRDefault="00BD5E3A"/>
        </w:tc>
        <w:tc>
          <w:tcPr>
            <w:tcW w:w="1926" w:type="dxa"/>
          </w:tcPr>
          <w:p w14:paraId="392D520D" w14:textId="7DF183CF" w:rsidR="00BD5E3A" w:rsidRDefault="00BD5E3A">
            <w:r>
              <w:t>No. of people</w:t>
            </w:r>
          </w:p>
        </w:tc>
        <w:tc>
          <w:tcPr>
            <w:tcW w:w="2634" w:type="dxa"/>
          </w:tcPr>
          <w:p w14:paraId="149B1A86" w14:textId="53D0809E" w:rsidR="00BD5E3A" w:rsidRPr="00CD66A6" w:rsidRDefault="00BD5E3A"/>
          <w:p w14:paraId="1AB19C2F" w14:textId="77777777" w:rsidR="00BD5E3A" w:rsidRPr="00CD66A6" w:rsidRDefault="00BD5E3A"/>
        </w:tc>
      </w:tr>
    </w:tbl>
    <w:p w14:paraId="6C01F658" w14:textId="77777777" w:rsidR="004837E9" w:rsidRDefault="004837E9"/>
    <w:p w14:paraId="1E1D7069" w14:textId="06230C40" w:rsidR="00CD66A6" w:rsidRPr="00CD66A6" w:rsidRDefault="00CD66A6">
      <w:pPr>
        <w:rPr>
          <w:b/>
          <w:bCs/>
        </w:rPr>
      </w:pPr>
      <w:r w:rsidRPr="00CD66A6">
        <w:rPr>
          <w:b/>
          <w:bCs/>
        </w:rPr>
        <w:t>Purpose</w:t>
      </w:r>
    </w:p>
    <w:tbl>
      <w:tblPr>
        <w:tblStyle w:val="TableGrid"/>
        <w:tblW w:w="0" w:type="auto"/>
        <w:tblLook w:val="04A0" w:firstRow="1" w:lastRow="0" w:firstColumn="1" w:lastColumn="0" w:noHBand="0" w:noVBand="1"/>
      </w:tblPr>
      <w:tblGrid>
        <w:gridCol w:w="9016"/>
      </w:tblGrid>
      <w:tr w:rsidR="00ED2A2F" w14:paraId="33C4ABA6" w14:textId="77777777" w:rsidTr="00B23530">
        <w:tc>
          <w:tcPr>
            <w:tcW w:w="9016" w:type="dxa"/>
          </w:tcPr>
          <w:p w14:paraId="1307F813" w14:textId="3B139063" w:rsidR="00CD66A6" w:rsidRDefault="00CD66A6" w:rsidP="00D24CE6">
            <w:pPr>
              <w:rPr>
                <w:b/>
                <w:bCs/>
              </w:rPr>
            </w:pPr>
          </w:p>
        </w:tc>
      </w:tr>
    </w:tbl>
    <w:p w14:paraId="5649C0EE" w14:textId="77777777" w:rsidR="00D51047" w:rsidRDefault="00D51047"/>
    <w:p w14:paraId="258186E9" w14:textId="3F8B17F8" w:rsidR="00D51047" w:rsidRPr="0070389F" w:rsidRDefault="002A75DA">
      <w:pPr>
        <w:rPr>
          <w:b/>
          <w:bCs/>
        </w:rPr>
      </w:pPr>
      <w:r w:rsidRPr="0070389F">
        <w:rPr>
          <w:b/>
          <w:bCs/>
        </w:rPr>
        <w:t>Venue</w:t>
      </w:r>
    </w:p>
    <w:tbl>
      <w:tblPr>
        <w:tblStyle w:val="TableGrid"/>
        <w:tblW w:w="0" w:type="auto"/>
        <w:tblLook w:val="04A0" w:firstRow="1" w:lastRow="0" w:firstColumn="1" w:lastColumn="0" w:noHBand="0" w:noVBand="1"/>
      </w:tblPr>
      <w:tblGrid>
        <w:gridCol w:w="2254"/>
        <w:gridCol w:w="2254"/>
        <w:gridCol w:w="2254"/>
        <w:gridCol w:w="2254"/>
      </w:tblGrid>
      <w:tr w:rsidR="002A75DA" w14:paraId="6AE781E5" w14:textId="77777777">
        <w:tc>
          <w:tcPr>
            <w:tcW w:w="2254" w:type="dxa"/>
          </w:tcPr>
          <w:p w14:paraId="46DF900E" w14:textId="25BFB92E" w:rsidR="002A75DA" w:rsidRDefault="00CD66A6" w:rsidP="00CD66A6">
            <w:pPr>
              <w:jc w:val="center"/>
            </w:pPr>
            <w:r>
              <w:t>Whittick</w:t>
            </w:r>
            <w:r w:rsidR="002A75DA">
              <w:t xml:space="preserve"> Room</w:t>
            </w:r>
          </w:p>
          <w:p w14:paraId="280ACEE1" w14:textId="786E5C4F" w:rsidR="002A75DA" w:rsidRDefault="002A75DA" w:rsidP="00CD66A6">
            <w:pPr>
              <w:jc w:val="center"/>
            </w:pPr>
            <w:r>
              <w:t>(The Orchard)</w:t>
            </w:r>
          </w:p>
        </w:tc>
        <w:tc>
          <w:tcPr>
            <w:tcW w:w="2254" w:type="dxa"/>
          </w:tcPr>
          <w:p w14:paraId="3E299018" w14:textId="472FE89C" w:rsidR="002A75DA" w:rsidRDefault="002A75DA" w:rsidP="00CD66A6">
            <w:pPr>
              <w:jc w:val="center"/>
            </w:pPr>
            <w:r>
              <w:t>Longley Room</w:t>
            </w:r>
          </w:p>
          <w:p w14:paraId="41AF500D" w14:textId="6741EA63" w:rsidR="002A75DA" w:rsidRDefault="002A75DA" w:rsidP="00CD66A6">
            <w:pPr>
              <w:jc w:val="center"/>
            </w:pPr>
            <w:r>
              <w:t>(The Orchard)</w:t>
            </w:r>
          </w:p>
        </w:tc>
        <w:tc>
          <w:tcPr>
            <w:tcW w:w="2254" w:type="dxa"/>
          </w:tcPr>
          <w:p w14:paraId="1E5561BC" w14:textId="77777777" w:rsidR="002A75DA" w:rsidRDefault="002A75DA" w:rsidP="00CD66A6">
            <w:pPr>
              <w:jc w:val="center"/>
            </w:pPr>
            <w:r>
              <w:t>Main Hall</w:t>
            </w:r>
          </w:p>
          <w:p w14:paraId="7D9ED30B" w14:textId="2E8936CF" w:rsidR="002A75DA" w:rsidRDefault="002A75DA" w:rsidP="00CD66A6">
            <w:pPr>
              <w:jc w:val="center"/>
            </w:pPr>
            <w:r>
              <w:t>(The Montefiore)</w:t>
            </w:r>
            <w:r w:rsidR="00052FD3">
              <w:t xml:space="preserve"> *</w:t>
            </w:r>
          </w:p>
        </w:tc>
        <w:tc>
          <w:tcPr>
            <w:tcW w:w="2254" w:type="dxa"/>
          </w:tcPr>
          <w:p w14:paraId="0AB27E2A" w14:textId="77777777" w:rsidR="002A75DA" w:rsidRDefault="002A75DA" w:rsidP="00CD66A6">
            <w:pPr>
              <w:jc w:val="center"/>
            </w:pPr>
            <w:r>
              <w:t>Small Hall</w:t>
            </w:r>
          </w:p>
          <w:p w14:paraId="51134268" w14:textId="1A843EE8" w:rsidR="00D66CAB" w:rsidRPr="004A774F" w:rsidRDefault="00D66CAB" w:rsidP="00CD66A6">
            <w:pPr>
              <w:jc w:val="center"/>
            </w:pPr>
            <w:r w:rsidRPr="004A774F">
              <w:t>(The Montefiore)</w:t>
            </w:r>
            <w:r w:rsidR="00052FD3">
              <w:t xml:space="preserve"> *</w:t>
            </w:r>
          </w:p>
        </w:tc>
      </w:tr>
      <w:tr w:rsidR="002A75DA" w14:paraId="1840CF4D" w14:textId="77777777" w:rsidTr="00131D4F">
        <w:tc>
          <w:tcPr>
            <w:tcW w:w="2254" w:type="dxa"/>
          </w:tcPr>
          <w:p w14:paraId="364ABCAB" w14:textId="77777777" w:rsidR="0070389F" w:rsidRDefault="0070389F" w:rsidP="0070389F">
            <w:pPr>
              <w:jc w:val="center"/>
            </w:pPr>
            <w:r w:rsidRPr="003C5295">
              <w:rPr>
                <w:rFonts w:ascii="Segoe UI Symbol" w:hAnsi="Segoe UI Symbol" w:cs="Segoe UI Symbol"/>
              </w:rPr>
              <w:t>☐</w:t>
            </w:r>
          </w:p>
          <w:p w14:paraId="4E6F2088" w14:textId="77777777" w:rsidR="002A75DA" w:rsidRDefault="002A75DA" w:rsidP="0070389F">
            <w:pPr>
              <w:jc w:val="center"/>
            </w:pPr>
          </w:p>
        </w:tc>
        <w:tc>
          <w:tcPr>
            <w:tcW w:w="2254" w:type="dxa"/>
          </w:tcPr>
          <w:p w14:paraId="183FE271" w14:textId="08A47410" w:rsidR="002A75DA" w:rsidRDefault="0070389F" w:rsidP="0070389F">
            <w:pPr>
              <w:jc w:val="center"/>
            </w:pPr>
            <w:r w:rsidRPr="003C5295">
              <w:rPr>
                <w:rFonts w:ascii="Segoe UI Symbol" w:hAnsi="Segoe UI Symbol" w:cs="Segoe UI Symbol"/>
              </w:rPr>
              <w:t>☐</w:t>
            </w:r>
          </w:p>
        </w:tc>
        <w:tc>
          <w:tcPr>
            <w:tcW w:w="2254" w:type="dxa"/>
          </w:tcPr>
          <w:p w14:paraId="65DEC524" w14:textId="7D623ADF" w:rsidR="002A75DA" w:rsidRDefault="0070389F" w:rsidP="0070389F">
            <w:pPr>
              <w:jc w:val="center"/>
            </w:pPr>
            <w:r w:rsidRPr="00131D4F">
              <w:rPr>
                <w:rFonts w:ascii="Segoe UI Symbol" w:hAnsi="Segoe UI Symbol" w:cs="Segoe UI Symbol"/>
                <w:highlight w:val="yellow"/>
              </w:rPr>
              <w:t>☐</w:t>
            </w:r>
          </w:p>
        </w:tc>
        <w:tc>
          <w:tcPr>
            <w:tcW w:w="2254" w:type="dxa"/>
          </w:tcPr>
          <w:p w14:paraId="7C76EC11" w14:textId="77777777" w:rsidR="0070389F" w:rsidRDefault="0070389F" w:rsidP="0070389F">
            <w:pPr>
              <w:jc w:val="center"/>
            </w:pPr>
            <w:r w:rsidRPr="00131D4F">
              <w:rPr>
                <w:rFonts w:ascii="Segoe UI Symbol" w:hAnsi="Segoe UI Symbol" w:cs="Segoe UI Symbol"/>
                <w:highlight w:val="yellow"/>
              </w:rPr>
              <w:t>☐</w:t>
            </w:r>
          </w:p>
          <w:p w14:paraId="2E3DE9D8" w14:textId="77777777" w:rsidR="002A75DA" w:rsidRDefault="002A75DA" w:rsidP="0070389F">
            <w:pPr>
              <w:jc w:val="center"/>
            </w:pPr>
          </w:p>
        </w:tc>
      </w:tr>
    </w:tbl>
    <w:p w14:paraId="2500D3E1" w14:textId="77777777" w:rsidR="002A75DA" w:rsidRDefault="002A75DA"/>
    <w:p w14:paraId="4DD43309" w14:textId="058332AE" w:rsidR="00053CE5" w:rsidRPr="00053CE5" w:rsidRDefault="00053CE5">
      <w:pPr>
        <w:rPr>
          <w:b/>
          <w:bCs/>
        </w:rPr>
      </w:pPr>
      <w:r w:rsidRPr="00053CE5">
        <w:rPr>
          <w:b/>
          <w:bCs/>
        </w:rPr>
        <w:t>Date Requested</w:t>
      </w:r>
    </w:p>
    <w:tbl>
      <w:tblPr>
        <w:tblStyle w:val="TableGrid"/>
        <w:tblW w:w="0" w:type="auto"/>
        <w:tblLook w:val="04A0" w:firstRow="1" w:lastRow="0" w:firstColumn="1" w:lastColumn="0" w:noHBand="0" w:noVBand="1"/>
      </w:tblPr>
      <w:tblGrid>
        <w:gridCol w:w="3005"/>
        <w:gridCol w:w="3005"/>
        <w:gridCol w:w="3006"/>
      </w:tblGrid>
      <w:tr w:rsidR="009867BC" w14:paraId="6105EB5E" w14:textId="77777777">
        <w:tc>
          <w:tcPr>
            <w:tcW w:w="3005" w:type="dxa"/>
          </w:tcPr>
          <w:p w14:paraId="1E77D12F" w14:textId="412005A0" w:rsidR="009867BC" w:rsidRPr="009867BC" w:rsidRDefault="009867BC" w:rsidP="00802CFE">
            <w:pPr>
              <w:jc w:val="center"/>
              <w:rPr>
                <w:b/>
                <w:bCs/>
              </w:rPr>
            </w:pPr>
            <w:r w:rsidRPr="009867BC">
              <w:rPr>
                <w:b/>
                <w:bCs/>
              </w:rPr>
              <w:t>Date</w:t>
            </w:r>
          </w:p>
        </w:tc>
        <w:tc>
          <w:tcPr>
            <w:tcW w:w="3005" w:type="dxa"/>
          </w:tcPr>
          <w:p w14:paraId="75A0C04D" w14:textId="3EAB0721" w:rsidR="009867BC" w:rsidRPr="009867BC" w:rsidRDefault="009867BC" w:rsidP="00802CFE">
            <w:pPr>
              <w:jc w:val="center"/>
              <w:rPr>
                <w:b/>
                <w:bCs/>
              </w:rPr>
            </w:pPr>
            <w:r w:rsidRPr="009867BC">
              <w:rPr>
                <w:b/>
                <w:bCs/>
              </w:rPr>
              <w:t>Start Time</w:t>
            </w:r>
          </w:p>
        </w:tc>
        <w:tc>
          <w:tcPr>
            <w:tcW w:w="3006" w:type="dxa"/>
          </w:tcPr>
          <w:p w14:paraId="32FE4E13" w14:textId="3DCB0567" w:rsidR="009867BC" w:rsidRPr="009867BC" w:rsidRDefault="009867BC" w:rsidP="00802CFE">
            <w:pPr>
              <w:jc w:val="center"/>
              <w:rPr>
                <w:b/>
                <w:bCs/>
              </w:rPr>
            </w:pPr>
            <w:r w:rsidRPr="009867BC">
              <w:rPr>
                <w:b/>
                <w:bCs/>
              </w:rPr>
              <w:t>Finish Time</w:t>
            </w:r>
          </w:p>
        </w:tc>
      </w:tr>
      <w:tr w:rsidR="009867BC" w14:paraId="0675AF9B" w14:textId="77777777">
        <w:tc>
          <w:tcPr>
            <w:tcW w:w="3005" w:type="dxa"/>
          </w:tcPr>
          <w:p w14:paraId="70EB2194" w14:textId="77777777" w:rsidR="009867BC" w:rsidRDefault="009867BC"/>
        </w:tc>
        <w:tc>
          <w:tcPr>
            <w:tcW w:w="3005" w:type="dxa"/>
          </w:tcPr>
          <w:p w14:paraId="07741D43" w14:textId="77777777" w:rsidR="009867BC" w:rsidRDefault="009867BC"/>
        </w:tc>
        <w:tc>
          <w:tcPr>
            <w:tcW w:w="3006" w:type="dxa"/>
          </w:tcPr>
          <w:p w14:paraId="0C933570" w14:textId="77777777" w:rsidR="009867BC" w:rsidRDefault="009867BC"/>
        </w:tc>
      </w:tr>
      <w:tr w:rsidR="009867BC" w14:paraId="40175E33" w14:textId="77777777">
        <w:tc>
          <w:tcPr>
            <w:tcW w:w="3005" w:type="dxa"/>
          </w:tcPr>
          <w:p w14:paraId="6BDE7D56" w14:textId="77777777" w:rsidR="009867BC" w:rsidRDefault="009867BC"/>
        </w:tc>
        <w:tc>
          <w:tcPr>
            <w:tcW w:w="3005" w:type="dxa"/>
          </w:tcPr>
          <w:p w14:paraId="517B36A4" w14:textId="77777777" w:rsidR="009867BC" w:rsidRDefault="009867BC"/>
        </w:tc>
        <w:tc>
          <w:tcPr>
            <w:tcW w:w="3006" w:type="dxa"/>
          </w:tcPr>
          <w:p w14:paraId="7EEC08B7" w14:textId="77777777" w:rsidR="009867BC" w:rsidRDefault="009867BC"/>
        </w:tc>
      </w:tr>
      <w:tr w:rsidR="009867BC" w14:paraId="7C3652D5" w14:textId="77777777">
        <w:tc>
          <w:tcPr>
            <w:tcW w:w="3005" w:type="dxa"/>
          </w:tcPr>
          <w:p w14:paraId="5B859EF8" w14:textId="77777777" w:rsidR="009867BC" w:rsidRDefault="009867BC"/>
        </w:tc>
        <w:tc>
          <w:tcPr>
            <w:tcW w:w="3005" w:type="dxa"/>
          </w:tcPr>
          <w:p w14:paraId="30308522" w14:textId="77777777" w:rsidR="009867BC" w:rsidRDefault="009867BC"/>
        </w:tc>
        <w:tc>
          <w:tcPr>
            <w:tcW w:w="3006" w:type="dxa"/>
          </w:tcPr>
          <w:p w14:paraId="5070388D" w14:textId="77777777" w:rsidR="009867BC" w:rsidRDefault="009867BC"/>
        </w:tc>
      </w:tr>
      <w:tr w:rsidR="00011E75" w14:paraId="00085655" w14:textId="77777777" w:rsidTr="00011E75">
        <w:tc>
          <w:tcPr>
            <w:tcW w:w="3005" w:type="dxa"/>
          </w:tcPr>
          <w:p w14:paraId="389BA267" w14:textId="77777777" w:rsidR="00011E75" w:rsidRDefault="00011E75" w:rsidP="00B80CC7"/>
        </w:tc>
        <w:tc>
          <w:tcPr>
            <w:tcW w:w="3005" w:type="dxa"/>
          </w:tcPr>
          <w:p w14:paraId="45B213BF" w14:textId="77777777" w:rsidR="00011E75" w:rsidRDefault="00011E75" w:rsidP="00B80CC7"/>
        </w:tc>
        <w:tc>
          <w:tcPr>
            <w:tcW w:w="3006" w:type="dxa"/>
          </w:tcPr>
          <w:p w14:paraId="5BAC676B" w14:textId="77777777" w:rsidR="00011E75" w:rsidRDefault="00011E75" w:rsidP="00B80CC7"/>
        </w:tc>
      </w:tr>
      <w:tr w:rsidR="00011E75" w14:paraId="1C6BE22F" w14:textId="77777777" w:rsidTr="00011E75">
        <w:tc>
          <w:tcPr>
            <w:tcW w:w="3005" w:type="dxa"/>
          </w:tcPr>
          <w:p w14:paraId="5AE4A1EA" w14:textId="77777777" w:rsidR="00011E75" w:rsidRDefault="00011E75" w:rsidP="00B80CC7"/>
        </w:tc>
        <w:tc>
          <w:tcPr>
            <w:tcW w:w="3005" w:type="dxa"/>
          </w:tcPr>
          <w:p w14:paraId="10248034" w14:textId="77777777" w:rsidR="00011E75" w:rsidRDefault="00011E75" w:rsidP="00B80CC7"/>
        </w:tc>
        <w:tc>
          <w:tcPr>
            <w:tcW w:w="3006" w:type="dxa"/>
          </w:tcPr>
          <w:p w14:paraId="6357051C" w14:textId="77777777" w:rsidR="00011E75" w:rsidRDefault="00011E75" w:rsidP="00B80CC7"/>
        </w:tc>
      </w:tr>
    </w:tbl>
    <w:p w14:paraId="3770A2E7" w14:textId="77777777" w:rsidR="00053CE5" w:rsidRDefault="00053CE5"/>
    <w:p w14:paraId="7C65BA53" w14:textId="0B5397CE" w:rsidR="00C37090" w:rsidRDefault="00C37090" w:rsidP="00FA1E79">
      <w:pPr>
        <w:ind w:left="120"/>
        <w:rPr>
          <w:rFonts w:ascii="Arial" w:eastAsia="Arial" w:hAnsi="Arial" w:cs="Arial"/>
          <w:b/>
          <w:bCs/>
          <w:sz w:val="21"/>
          <w:szCs w:val="21"/>
        </w:rPr>
      </w:pPr>
      <w:r w:rsidRPr="003C5295">
        <w:rPr>
          <w:rFonts w:ascii="Arial" w:eastAsia="Arial" w:hAnsi="Arial" w:cs="Arial"/>
          <w:b/>
          <w:bCs/>
          <w:sz w:val="21"/>
          <w:szCs w:val="21"/>
        </w:rPr>
        <w:t xml:space="preserve">I have read and agree to Terms and Conditions of Hire </w:t>
      </w:r>
      <w:r w:rsidR="001A30E4">
        <w:rPr>
          <w:rFonts w:ascii="Arial" w:eastAsia="Arial" w:hAnsi="Arial" w:cs="Arial"/>
          <w:b/>
          <w:bCs/>
          <w:sz w:val="21"/>
          <w:szCs w:val="21"/>
        </w:rPr>
        <w:t xml:space="preserve">(below) </w:t>
      </w:r>
    </w:p>
    <w:tbl>
      <w:tblPr>
        <w:tblStyle w:val="TableGrid"/>
        <w:tblW w:w="9191" w:type="dxa"/>
        <w:tblLook w:val="04A0" w:firstRow="1" w:lastRow="0" w:firstColumn="1" w:lastColumn="0" w:noHBand="0" w:noVBand="1"/>
      </w:tblPr>
      <w:tblGrid>
        <w:gridCol w:w="2689"/>
        <w:gridCol w:w="3543"/>
        <w:gridCol w:w="705"/>
        <w:gridCol w:w="2254"/>
      </w:tblGrid>
      <w:tr w:rsidR="00AF3526" w14:paraId="29A24452" w14:textId="77777777" w:rsidTr="0069695A">
        <w:tc>
          <w:tcPr>
            <w:tcW w:w="2689" w:type="dxa"/>
          </w:tcPr>
          <w:p w14:paraId="161005DA" w14:textId="627121A1" w:rsidR="00AF3526" w:rsidRPr="00AF3526" w:rsidRDefault="00AF3526" w:rsidP="00C37090">
            <w:pPr>
              <w:spacing w:line="239" w:lineRule="auto"/>
              <w:ind w:right="-330"/>
              <w:rPr>
                <w:rFonts w:ascii="Arial" w:eastAsia="Arial" w:hAnsi="Arial" w:cs="Arial"/>
              </w:rPr>
            </w:pPr>
            <w:r w:rsidRPr="00AF3526">
              <w:rPr>
                <w:rFonts w:ascii="Arial" w:hAnsi="Arial" w:cs="Arial"/>
              </w:rPr>
              <w:t xml:space="preserve">Signature </w:t>
            </w:r>
            <w:r w:rsidRPr="00AF3526">
              <w:rPr>
                <w:rFonts w:ascii="Arial" w:eastAsia="Arial" w:hAnsi="Arial" w:cs="Arial"/>
                <w:sz w:val="19"/>
                <w:szCs w:val="19"/>
              </w:rPr>
              <w:t xml:space="preserve"> </w:t>
            </w:r>
          </w:p>
        </w:tc>
        <w:tc>
          <w:tcPr>
            <w:tcW w:w="3543" w:type="dxa"/>
            <w:tcBorders>
              <w:bottom w:val="single" w:sz="4" w:space="0" w:color="auto"/>
            </w:tcBorders>
          </w:tcPr>
          <w:p w14:paraId="7FBD3968" w14:textId="0F81393C" w:rsidR="0069695A" w:rsidRPr="0069695A" w:rsidRDefault="0069695A" w:rsidP="00131D4F">
            <w:pPr>
              <w:spacing w:line="239" w:lineRule="auto"/>
              <w:ind w:right="-330"/>
              <w:rPr>
                <w:rFonts w:ascii="Arial" w:eastAsia="Arial" w:hAnsi="Arial" w:cs="Arial"/>
              </w:rPr>
            </w:pPr>
          </w:p>
        </w:tc>
        <w:tc>
          <w:tcPr>
            <w:tcW w:w="705" w:type="dxa"/>
            <w:tcBorders>
              <w:bottom w:val="single" w:sz="4" w:space="0" w:color="auto"/>
            </w:tcBorders>
          </w:tcPr>
          <w:p w14:paraId="19505A59" w14:textId="3A2631B2" w:rsidR="00AF3526" w:rsidRPr="005A4325" w:rsidRDefault="005A4325" w:rsidP="00C37090">
            <w:pPr>
              <w:spacing w:line="239" w:lineRule="auto"/>
              <w:ind w:right="-330"/>
              <w:rPr>
                <w:rFonts w:ascii="Arial" w:eastAsia="Arial" w:hAnsi="Arial" w:cs="Arial"/>
              </w:rPr>
            </w:pPr>
            <w:r w:rsidRPr="005A4325">
              <w:rPr>
                <w:rFonts w:ascii="Arial" w:eastAsia="Arial" w:hAnsi="Arial" w:cs="Arial"/>
              </w:rPr>
              <w:t>Date</w:t>
            </w:r>
          </w:p>
        </w:tc>
        <w:tc>
          <w:tcPr>
            <w:tcW w:w="2254" w:type="dxa"/>
            <w:tcBorders>
              <w:bottom w:val="single" w:sz="4" w:space="0" w:color="auto"/>
            </w:tcBorders>
          </w:tcPr>
          <w:p w14:paraId="53303CDA" w14:textId="77777777" w:rsidR="00AF3526" w:rsidRDefault="00AF3526" w:rsidP="00C37090">
            <w:pPr>
              <w:spacing w:line="239" w:lineRule="auto"/>
              <w:ind w:right="-330"/>
              <w:rPr>
                <w:rFonts w:ascii="Arial" w:eastAsia="Arial" w:hAnsi="Arial" w:cs="Arial"/>
              </w:rPr>
            </w:pPr>
          </w:p>
          <w:p w14:paraId="3AA6BCB5" w14:textId="0BBA69EE" w:rsidR="00131D4F" w:rsidRPr="0069695A" w:rsidRDefault="00131D4F" w:rsidP="00C37090">
            <w:pPr>
              <w:spacing w:line="239" w:lineRule="auto"/>
              <w:ind w:right="-330"/>
              <w:rPr>
                <w:rFonts w:ascii="Arial" w:eastAsia="Arial" w:hAnsi="Arial" w:cs="Arial"/>
              </w:rPr>
            </w:pPr>
          </w:p>
        </w:tc>
      </w:tr>
      <w:tr w:rsidR="005A4325" w14:paraId="2A379151" w14:textId="77777777" w:rsidTr="0069695A">
        <w:tc>
          <w:tcPr>
            <w:tcW w:w="2689" w:type="dxa"/>
          </w:tcPr>
          <w:p w14:paraId="5123CC17" w14:textId="0B647A26" w:rsidR="005A4325" w:rsidRPr="00AF3526" w:rsidRDefault="005A4325" w:rsidP="00C37090">
            <w:pPr>
              <w:spacing w:line="239" w:lineRule="auto"/>
              <w:ind w:right="-330"/>
              <w:rPr>
                <w:rFonts w:ascii="Arial" w:eastAsia="Arial" w:hAnsi="Arial" w:cs="Arial"/>
              </w:rPr>
            </w:pPr>
            <w:r w:rsidRPr="00AF3526">
              <w:rPr>
                <w:rFonts w:ascii="Arial" w:eastAsia="Arial" w:hAnsi="Arial" w:cs="Arial"/>
              </w:rPr>
              <w:t>Name</w:t>
            </w:r>
          </w:p>
        </w:tc>
        <w:tc>
          <w:tcPr>
            <w:tcW w:w="3543" w:type="dxa"/>
            <w:tcBorders>
              <w:bottom w:val="single" w:sz="4" w:space="0" w:color="auto"/>
              <w:right w:val="single" w:sz="4" w:space="0" w:color="auto"/>
            </w:tcBorders>
          </w:tcPr>
          <w:p w14:paraId="5C7BFE23" w14:textId="2B80F8F8" w:rsidR="005A4325" w:rsidRDefault="005A4325" w:rsidP="00C37090">
            <w:pPr>
              <w:spacing w:line="239" w:lineRule="auto"/>
              <w:ind w:right="-330"/>
              <w:rPr>
                <w:rFonts w:ascii="Arial" w:eastAsia="Arial" w:hAnsi="Arial" w:cs="Arial"/>
              </w:rPr>
            </w:pPr>
          </w:p>
          <w:p w14:paraId="65596113" w14:textId="36A31C51" w:rsidR="0069695A" w:rsidRPr="0069695A" w:rsidRDefault="0069695A" w:rsidP="00C37090">
            <w:pPr>
              <w:spacing w:line="239" w:lineRule="auto"/>
              <w:ind w:right="-330"/>
              <w:rPr>
                <w:rFonts w:ascii="Arial" w:eastAsia="Arial" w:hAnsi="Arial" w:cs="Arial"/>
              </w:rPr>
            </w:pPr>
          </w:p>
        </w:tc>
        <w:tc>
          <w:tcPr>
            <w:tcW w:w="2959" w:type="dxa"/>
            <w:gridSpan w:val="2"/>
            <w:vMerge w:val="restart"/>
            <w:tcBorders>
              <w:top w:val="nil"/>
              <w:left w:val="single" w:sz="4" w:space="0" w:color="auto"/>
              <w:bottom w:val="nil"/>
              <w:right w:val="nil"/>
            </w:tcBorders>
          </w:tcPr>
          <w:p w14:paraId="3620FA85" w14:textId="77777777" w:rsidR="005A4325" w:rsidRDefault="005A4325" w:rsidP="00C37090">
            <w:pPr>
              <w:spacing w:line="239" w:lineRule="auto"/>
              <w:ind w:right="-330"/>
              <w:rPr>
                <w:rFonts w:ascii="Arial" w:eastAsia="Arial" w:hAnsi="Arial" w:cs="Arial"/>
                <w:b/>
                <w:bCs/>
              </w:rPr>
            </w:pPr>
          </w:p>
        </w:tc>
      </w:tr>
      <w:tr w:rsidR="005A4325" w14:paraId="761D74FB" w14:textId="77777777" w:rsidTr="0069695A">
        <w:tc>
          <w:tcPr>
            <w:tcW w:w="2689" w:type="dxa"/>
          </w:tcPr>
          <w:p w14:paraId="57FD1F85" w14:textId="017DB166" w:rsidR="005A4325" w:rsidRPr="00AF3526" w:rsidRDefault="005A4325" w:rsidP="00C37090">
            <w:pPr>
              <w:spacing w:line="239" w:lineRule="auto"/>
              <w:ind w:right="-330"/>
              <w:rPr>
                <w:rFonts w:ascii="Arial" w:eastAsia="Arial" w:hAnsi="Arial" w:cs="Arial"/>
              </w:rPr>
            </w:pPr>
            <w:r w:rsidRPr="00AF3526">
              <w:rPr>
                <w:rFonts w:ascii="Arial" w:eastAsia="Arial" w:hAnsi="Arial" w:cs="Arial"/>
              </w:rPr>
              <w:t>Position in Organisation</w:t>
            </w:r>
          </w:p>
        </w:tc>
        <w:tc>
          <w:tcPr>
            <w:tcW w:w="3543" w:type="dxa"/>
            <w:tcBorders>
              <w:right w:val="single" w:sz="4" w:space="0" w:color="auto"/>
            </w:tcBorders>
          </w:tcPr>
          <w:p w14:paraId="24AF05D6" w14:textId="0A011862" w:rsidR="0069695A" w:rsidRPr="0069695A" w:rsidRDefault="0069695A" w:rsidP="00131D4F">
            <w:pPr>
              <w:spacing w:line="239" w:lineRule="auto"/>
              <w:ind w:right="-330"/>
              <w:rPr>
                <w:rFonts w:ascii="Arial" w:eastAsia="Arial" w:hAnsi="Arial" w:cs="Arial"/>
              </w:rPr>
            </w:pPr>
          </w:p>
        </w:tc>
        <w:tc>
          <w:tcPr>
            <w:tcW w:w="2959" w:type="dxa"/>
            <w:gridSpan w:val="2"/>
            <w:vMerge/>
            <w:tcBorders>
              <w:top w:val="nil"/>
              <w:left w:val="single" w:sz="4" w:space="0" w:color="auto"/>
              <w:bottom w:val="nil"/>
              <w:right w:val="nil"/>
            </w:tcBorders>
          </w:tcPr>
          <w:p w14:paraId="63D1790B" w14:textId="77777777" w:rsidR="005A4325" w:rsidRDefault="005A4325" w:rsidP="00C37090">
            <w:pPr>
              <w:spacing w:line="239" w:lineRule="auto"/>
              <w:ind w:right="-330"/>
              <w:rPr>
                <w:rFonts w:ascii="Arial" w:eastAsia="Arial" w:hAnsi="Arial" w:cs="Arial"/>
                <w:b/>
                <w:bCs/>
              </w:rPr>
            </w:pPr>
          </w:p>
        </w:tc>
      </w:tr>
    </w:tbl>
    <w:p w14:paraId="24240281" w14:textId="77777777" w:rsidR="00B44E6C" w:rsidRDefault="00B44E6C" w:rsidP="00C37090">
      <w:pPr>
        <w:spacing w:line="239" w:lineRule="auto"/>
        <w:ind w:right="-330"/>
        <w:rPr>
          <w:rFonts w:ascii="Arial" w:eastAsia="Arial" w:hAnsi="Arial" w:cs="Arial"/>
          <w:b/>
          <w:bCs/>
        </w:rPr>
      </w:pPr>
    </w:p>
    <w:p w14:paraId="6D0E226E" w14:textId="667D21F5" w:rsidR="00C37090" w:rsidRDefault="00C37090" w:rsidP="00DE3A4C">
      <w:pPr>
        <w:spacing w:line="239" w:lineRule="auto"/>
        <w:ind w:right="-330"/>
        <w:rPr>
          <w:rFonts w:ascii="Arial" w:eastAsia="Arial" w:hAnsi="Arial" w:cs="Arial"/>
          <w:b/>
          <w:bCs/>
        </w:rPr>
      </w:pPr>
      <w:r w:rsidRPr="00473ADA">
        <w:rPr>
          <w:rFonts w:ascii="Arial" w:eastAsia="Arial" w:hAnsi="Arial" w:cs="Arial"/>
          <w:b/>
          <w:bCs/>
        </w:rPr>
        <w:t>Return completed form to:</w:t>
      </w:r>
    </w:p>
    <w:p w14:paraId="3F55FE2E" w14:textId="77777777" w:rsidR="00C37090" w:rsidRDefault="00C37090" w:rsidP="00DE3A4C">
      <w:pPr>
        <w:spacing w:line="239" w:lineRule="auto"/>
        <w:ind w:right="-330"/>
        <w:rPr>
          <w:rFonts w:ascii="Arial" w:eastAsia="Arial" w:hAnsi="Arial" w:cs="Arial"/>
        </w:rPr>
      </w:pPr>
      <w:hyperlink r:id="rId10" w:history="1">
        <w:r w:rsidRPr="00473ADA">
          <w:rPr>
            <w:rStyle w:val="Hyperlink"/>
            <w:rFonts w:ascii="Arial" w:eastAsia="Arial" w:hAnsi="Arial" w:cs="Arial"/>
          </w:rPr>
          <w:t>lillias.mcgurk@communityaction.org</w:t>
        </w:r>
      </w:hyperlink>
    </w:p>
    <w:p w14:paraId="61051376" w14:textId="698CB182" w:rsidR="00C37090" w:rsidRDefault="00C37090" w:rsidP="00DE3A4C">
      <w:pPr>
        <w:spacing w:line="239" w:lineRule="auto"/>
        <w:ind w:right="-330"/>
        <w:rPr>
          <w:rFonts w:ascii="Arial" w:eastAsia="Arial" w:hAnsi="Arial" w:cs="Arial"/>
        </w:rPr>
      </w:pPr>
      <w:r w:rsidRPr="00473ADA">
        <w:rPr>
          <w:rFonts w:ascii="Arial" w:eastAsia="Arial" w:hAnsi="Arial" w:cs="Arial"/>
        </w:rPr>
        <w:t xml:space="preserve">Crawley Community Action, The </w:t>
      </w:r>
      <w:r w:rsidRPr="00EA29E3">
        <w:rPr>
          <w:rFonts w:ascii="Arial" w:eastAsia="Arial" w:hAnsi="Arial" w:cs="Arial"/>
        </w:rPr>
        <w:t>Orchard, 1-2 Gleneagles</w:t>
      </w:r>
      <w:r w:rsidRPr="00473ADA">
        <w:rPr>
          <w:rFonts w:ascii="Arial" w:eastAsia="Arial" w:hAnsi="Arial" w:cs="Arial"/>
        </w:rPr>
        <w:t xml:space="preserve"> Court, Brighton Road Crawley RH10 6AD</w:t>
      </w:r>
    </w:p>
    <w:p w14:paraId="1792E732" w14:textId="77777777" w:rsidR="001F3EBB" w:rsidRDefault="001F3EBB" w:rsidP="00DE3A4C">
      <w:pPr>
        <w:spacing w:line="239" w:lineRule="auto"/>
        <w:ind w:right="-330"/>
        <w:rPr>
          <w:rFonts w:ascii="Arial" w:eastAsia="Arial" w:hAnsi="Arial" w:cs="Arial"/>
        </w:rPr>
      </w:pPr>
    </w:p>
    <w:p w14:paraId="75A3C29C" w14:textId="218AF53A" w:rsidR="001F3EBB" w:rsidRDefault="00C227AC" w:rsidP="00C227AC">
      <w:pPr>
        <w:spacing w:line="239" w:lineRule="auto"/>
        <w:ind w:right="-330"/>
        <w:jc w:val="center"/>
        <w:rPr>
          <w:rFonts w:ascii="Arial" w:eastAsia="Arial" w:hAnsi="Arial" w:cs="Arial"/>
        </w:rPr>
      </w:pPr>
      <w:r w:rsidRPr="00C227AC">
        <w:rPr>
          <w:rFonts w:ascii="Arial" w:eastAsia="Arial" w:hAnsi="Arial" w:cs="Arial"/>
        </w:rPr>
        <w:t xml:space="preserve">The Longley and </w:t>
      </w:r>
      <w:r w:rsidRPr="00C227AC">
        <w:rPr>
          <w:rFonts w:ascii="Arial" w:eastAsia="Arial" w:hAnsi="Arial" w:cs="Arial"/>
        </w:rPr>
        <w:t>Whittick</w:t>
      </w:r>
      <w:r w:rsidRPr="00C227AC">
        <w:rPr>
          <w:rFonts w:ascii="Arial" w:eastAsia="Arial" w:hAnsi="Arial" w:cs="Arial"/>
        </w:rPr>
        <w:t xml:space="preserve"> Rooms have TVs with standard HDMI connections. Hirers may use these but must provide their own </w:t>
      </w:r>
      <w:r w:rsidR="00F05040">
        <w:rPr>
          <w:rFonts w:ascii="Arial" w:eastAsia="Arial" w:hAnsi="Arial" w:cs="Arial"/>
        </w:rPr>
        <w:t>laptop</w:t>
      </w:r>
      <w:r w:rsidRPr="00C227AC">
        <w:rPr>
          <w:rFonts w:ascii="Arial" w:eastAsia="Arial" w:hAnsi="Arial" w:cs="Arial"/>
        </w:rPr>
        <w:t>, ensure compatibility, and set up independently. No IT support is provided by Crawley Community Action.</w:t>
      </w:r>
    </w:p>
    <w:p w14:paraId="5B288686" w14:textId="77777777" w:rsidR="001F3EBB" w:rsidRDefault="001F3EBB" w:rsidP="00DE3A4C">
      <w:pPr>
        <w:spacing w:line="239" w:lineRule="auto"/>
        <w:ind w:right="-330"/>
        <w:rPr>
          <w:rFonts w:ascii="Arial" w:eastAsia="Arial" w:hAnsi="Arial" w:cs="Arial"/>
        </w:rPr>
      </w:pPr>
    </w:p>
    <w:p w14:paraId="3EE8D36A" w14:textId="77777777" w:rsidR="00052FD3" w:rsidRDefault="00052FD3" w:rsidP="00DE3A4C">
      <w:pPr>
        <w:spacing w:line="239" w:lineRule="auto"/>
        <w:ind w:right="-330"/>
        <w:rPr>
          <w:rFonts w:ascii="Arial" w:eastAsia="Arial" w:hAnsi="Arial" w:cs="Arial"/>
        </w:rPr>
      </w:pPr>
    </w:p>
    <w:p w14:paraId="280DA20C" w14:textId="77777777" w:rsidR="00052FD3" w:rsidRDefault="00052FD3" w:rsidP="00DE3A4C">
      <w:pPr>
        <w:spacing w:line="239" w:lineRule="auto"/>
        <w:ind w:right="-330"/>
        <w:rPr>
          <w:rFonts w:ascii="Arial" w:eastAsia="Arial" w:hAnsi="Arial" w:cs="Arial"/>
        </w:rPr>
      </w:pPr>
    </w:p>
    <w:p w14:paraId="392830D0" w14:textId="3F603443" w:rsidR="002246AB" w:rsidRPr="000B612E" w:rsidRDefault="000B612E" w:rsidP="000B612E">
      <w:pPr>
        <w:spacing w:line="239" w:lineRule="auto"/>
        <w:ind w:right="-330"/>
        <w:rPr>
          <w:rFonts w:ascii="Arial" w:eastAsia="Arial" w:hAnsi="Arial" w:cs="Arial"/>
        </w:rPr>
      </w:pPr>
      <w:r>
        <w:rPr>
          <w:rFonts w:ascii="Arial" w:eastAsia="Arial" w:hAnsi="Arial" w:cs="Arial"/>
        </w:rPr>
        <w:t>*</w:t>
      </w:r>
      <w:r w:rsidRPr="000B612E">
        <w:rPr>
          <w:rFonts w:ascii="Arial" w:eastAsia="Arial" w:hAnsi="Arial" w:cs="Arial"/>
        </w:rPr>
        <w:t>Crawley Community Action presently administers bookings for Montefiore Hall on behalf of the Montefiore Institute. This arrangement is limited to the processing of bookings and the management of payments. The contractual hire agreement remains directly between the hirer and the Montefiore Institute.</w:t>
      </w:r>
    </w:p>
    <w:p w14:paraId="63C9B02E" w14:textId="77777777" w:rsidR="00052415" w:rsidRDefault="00052415" w:rsidP="00DE3A4C">
      <w:pPr>
        <w:spacing w:line="239" w:lineRule="auto"/>
        <w:ind w:right="-330"/>
        <w:rPr>
          <w:rFonts w:ascii="Arial" w:eastAsia="Arial" w:hAnsi="Arial" w:cs="Arial"/>
        </w:rPr>
      </w:pPr>
    </w:p>
    <w:p w14:paraId="045564B5" w14:textId="40061433" w:rsidR="001A30E4" w:rsidRDefault="001A30E4" w:rsidP="00DE3A4C">
      <w:pPr>
        <w:spacing w:line="239" w:lineRule="auto"/>
        <w:ind w:right="-330"/>
        <w:rPr>
          <w:rFonts w:ascii="Arial" w:eastAsia="Arial" w:hAnsi="Arial" w:cs="Arial"/>
        </w:rPr>
      </w:pPr>
      <w:r>
        <w:rPr>
          <w:rFonts w:ascii="Arial" w:eastAsia="Arial" w:hAnsi="Arial" w:cs="Arial"/>
        </w:rPr>
        <w:t>TERMS &amp; CONDITIONS</w:t>
      </w:r>
    </w:p>
    <w:p w14:paraId="72036F6A" w14:textId="77777777" w:rsidR="00052415" w:rsidRPr="00686412" w:rsidRDefault="00052415" w:rsidP="009820D8">
      <w:pPr>
        <w:spacing w:line="180" w:lineRule="auto"/>
        <w:ind w:right="-330"/>
        <w:rPr>
          <w:rFonts w:ascii="Arial" w:eastAsia="Arial" w:hAnsi="Arial" w:cs="Arial"/>
          <w:sz w:val="16"/>
          <w:szCs w:val="16"/>
        </w:rPr>
      </w:pPr>
    </w:p>
    <w:p w14:paraId="42156C63" w14:textId="77777777" w:rsidR="00052415" w:rsidRPr="003A4298" w:rsidRDefault="00052415" w:rsidP="00703F2B">
      <w:pPr>
        <w:numPr>
          <w:ilvl w:val="0"/>
          <w:numId w:val="1"/>
        </w:numPr>
        <w:spacing w:line="180" w:lineRule="auto"/>
        <w:ind w:right="-330"/>
        <w:rPr>
          <w:rFonts w:ascii="Arial" w:eastAsia="Arial" w:hAnsi="Arial" w:cs="Arial"/>
          <w:sz w:val="14"/>
          <w:szCs w:val="14"/>
        </w:rPr>
      </w:pPr>
      <w:r w:rsidRPr="003A4298">
        <w:rPr>
          <w:rFonts w:ascii="Arial" w:eastAsia="Arial" w:hAnsi="Arial" w:cs="Arial"/>
          <w:b/>
          <w:bCs/>
          <w:sz w:val="14"/>
          <w:szCs w:val="14"/>
        </w:rPr>
        <w:t>Booking Requests</w:t>
      </w:r>
    </w:p>
    <w:p w14:paraId="015332F8" w14:textId="77777777" w:rsidR="00D54575" w:rsidRPr="003A4298" w:rsidRDefault="00052415" w:rsidP="00703F2B">
      <w:pPr>
        <w:numPr>
          <w:ilvl w:val="0"/>
          <w:numId w:val="2"/>
        </w:numPr>
        <w:spacing w:line="180" w:lineRule="auto"/>
        <w:ind w:right="-330"/>
        <w:rPr>
          <w:rFonts w:ascii="Arial" w:eastAsia="Arial" w:hAnsi="Arial" w:cs="Arial"/>
          <w:sz w:val="14"/>
          <w:szCs w:val="14"/>
        </w:rPr>
      </w:pPr>
      <w:r w:rsidRPr="003A4298">
        <w:rPr>
          <w:rFonts w:ascii="Arial" w:eastAsia="Arial" w:hAnsi="Arial" w:cs="Arial"/>
          <w:sz w:val="14"/>
          <w:szCs w:val="14"/>
        </w:rPr>
        <w:t>We aim to process bookings on a first-come, first-served basis whenever possible.</w:t>
      </w:r>
    </w:p>
    <w:p w14:paraId="58B0A4C6" w14:textId="74BC92A8" w:rsidR="00052415" w:rsidRPr="003A4298" w:rsidRDefault="00052415" w:rsidP="00703F2B">
      <w:pPr>
        <w:numPr>
          <w:ilvl w:val="0"/>
          <w:numId w:val="2"/>
        </w:numPr>
        <w:spacing w:line="180" w:lineRule="auto"/>
        <w:ind w:right="-330"/>
        <w:rPr>
          <w:rFonts w:ascii="Arial" w:eastAsia="Arial" w:hAnsi="Arial" w:cs="Arial"/>
          <w:sz w:val="14"/>
          <w:szCs w:val="14"/>
        </w:rPr>
      </w:pPr>
      <w:r w:rsidRPr="003A4298">
        <w:rPr>
          <w:rFonts w:ascii="Arial" w:eastAsia="Arial" w:hAnsi="Arial" w:cs="Arial"/>
          <w:sz w:val="14"/>
          <w:szCs w:val="14"/>
        </w:rPr>
        <w:t>The person who signs the booking form will be considered the main hirer and must remain on site throughout the hire period.</w:t>
      </w:r>
    </w:p>
    <w:p w14:paraId="0BAE1C8B" w14:textId="77777777" w:rsidR="00052415" w:rsidRPr="003A4298" w:rsidRDefault="00052415" w:rsidP="00703F2B">
      <w:pPr>
        <w:numPr>
          <w:ilvl w:val="0"/>
          <w:numId w:val="2"/>
        </w:numPr>
        <w:spacing w:line="180" w:lineRule="auto"/>
        <w:ind w:right="-330"/>
        <w:rPr>
          <w:rFonts w:ascii="Arial" w:eastAsia="Arial" w:hAnsi="Arial" w:cs="Arial"/>
          <w:sz w:val="14"/>
          <w:szCs w:val="14"/>
        </w:rPr>
      </w:pPr>
      <w:r w:rsidRPr="003A4298">
        <w:rPr>
          <w:rFonts w:ascii="Arial" w:eastAsia="Arial" w:hAnsi="Arial" w:cs="Arial"/>
          <w:sz w:val="14"/>
          <w:szCs w:val="14"/>
        </w:rPr>
        <w:t>Crawley Community Action (CCA) reserves the right to decline bookings at our discretion.</w:t>
      </w:r>
    </w:p>
    <w:p w14:paraId="3189C774" w14:textId="77777777" w:rsidR="00052415" w:rsidRPr="003A4298" w:rsidRDefault="00052415" w:rsidP="00703F2B">
      <w:pPr>
        <w:numPr>
          <w:ilvl w:val="0"/>
          <w:numId w:val="2"/>
        </w:numPr>
        <w:spacing w:line="180" w:lineRule="auto"/>
        <w:ind w:right="-330"/>
        <w:rPr>
          <w:rFonts w:ascii="Arial" w:eastAsia="Arial" w:hAnsi="Arial" w:cs="Arial"/>
          <w:sz w:val="14"/>
          <w:szCs w:val="14"/>
        </w:rPr>
      </w:pPr>
      <w:r w:rsidRPr="003A4298">
        <w:rPr>
          <w:rFonts w:ascii="Arial" w:eastAsia="Arial" w:hAnsi="Arial" w:cs="Arial"/>
          <w:sz w:val="14"/>
          <w:szCs w:val="14"/>
        </w:rPr>
        <w:t>Bookings are provisional until we’ve confirmed them in writing.</w:t>
      </w:r>
    </w:p>
    <w:p w14:paraId="0DB58782" w14:textId="77777777" w:rsidR="00052415" w:rsidRPr="003A4298" w:rsidRDefault="00052415" w:rsidP="00703F2B">
      <w:pPr>
        <w:numPr>
          <w:ilvl w:val="0"/>
          <w:numId w:val="2"/>
        </w:numPr>
        <w:spacing w:line="180" w:lineRule="auto"/>
        <w:ind w:right="-330"/>
        <w:rPr>
          <w:rFonts w:ascii="Arial" w:eastAsia="Arial" w:hAnsi="Arial" w:cs="Arial"/>
          <w:sz w:val="14"/>
          <w:szCs w:val="14"/>
        </w:rPr>
      </w:pPr>
      <w:r w:rsidRPr="003A4298">
        <w:rPr>
          <w:rFonts w:ascii="Arial" w:eastAsia="Arial" w:hAnsi="Arial" w:cs="Arial"/>
          <w:sz w:val="14"/>
          <w:szCs w:val="14"/>
        </w:rPr>
        <w:t>If your organisation uses purchase orders, please include the reference number with your form.</w:t>
      </w:r>
    </w:p>
    <w:p w14:paraId="081C3BF4" w14:textId="77777777" w:rsidR="00052415" w:rsidRPr="003A4298" w:rsidRDefault="00052415" w:rsidP="00703F2B">
      <w:pPr>
        <w:numPr>
          <w:ilvl w:val="0"/>
          <w:numId w:val="2"/>
        </w:numPr>
        <w:spacing w:line="180" w:lineRule="auto"/>
        <w:ind w:right="-330"/>
        <w:rPr>
          <w:rFonts w:ascii="Arial" w:eastAsia="Arial" w:hAnsi="Arial" w:cs="Arial"/>
          <w:sz w:val="14"/>
          <w:szCs w:val="14"/>
        </w:rPr>
      </w:pPr>
      <w:r w:rsidRPr="003A4298">
        <w:rPr>
          <w:rFonts w:ascii="Arial" w:eastAsia="Arial" w:hAnsi="Arial" w:cs="Arial"/>
          <w:sz w:val="14"/>
          <w:szCs w:val="14"/>
        </w:rPr>
        <w:t>By submitting a booking request, you agree to these Terms and Conditions.</w:t>
      </w:r>
    </w:p>
    <w:p w14:paraId="3E34BC2F" w14:textId="77777777" w:rsidR="00052415" w:rsidRPr="003A4298" w:rsidRDefault="00052415" w:rsidP="00703F2B">
      <w:pPr>
        <w:numPr>
          <w:ilvl w:val="0"/>
          <w:numId w:val="3"/>
        </w:numPr>
        <w:spacing w:line="180" w:lineRule="auto"/>
        <w:ind w:right="-330"/>
        <w:rPr>
          <w:rFonts w:ascii="Arial" w:eastAsia="Arial" w:hAnsi="Arial" w:cs="Arial"/>
          <w:sz w:val="14"/>
          <w:szCs w:val="14"/>
        </w:rPr>
      </w:pPr>
      <w:r w:rsidRPr="003A4298">
        <w:rPr>
          <w:rFonts w:ascii="Arial" w:eastAsia="Arial" w:hAnsi="Arial" w:cs="Arial"/>
          <w:b/>
          <w:bCs/>
          <w:sz w:val="14"/>
          <w:szCs w:val="14"/>
        </w:rPr>
        <w:t>Payments</w:t>
      </w:r>
    </w:p>
    <w:p w14:paraId="6E1C6232" w14:textId="474562E2" w:rsidR="00052415" w:rsidRPr="003A4298" w:rsidRDefault="00052415" w:rsidP="00703F2B">
      <w:pPr>
        <w:numPr>
          <w:ilvl w:val="0"/>
          <w:numId w:val="4"/>
        </w:numPr>
        <w:spacing w:line="180" w:lineRule="auto"/>
        <w:ind w:right="-330"/>
        <w:rPr>
          <w:rFonts w:ascii="Arial" w:eastAsia="Arial" w:hAnsi="Arial" w:cs="Arial"/>
          <w:sz w:val="14"/>
          <w:szCs w:val="14"/>
        </w:rPr>
      </w:pPr>
      <w:r w:rsidRPr="003A4298">
        <w:rPr>
          <w:rFonts w:ascii="Arial" w:eastAsia="Arial" w:hAnsi="Arial" w:cs="Arial"/>
          <w:sz w:val="14"/>
          <w:szCs w:val="14"/>
        </w:rPr>
        <w:t>Payment is due when you receive your invoice, unless otherwise agreed with CCA.</w:t>
      </w:r>
    </w:p>
    <w:p w14:paraId="51F013B8" w14:textId="77777777" w:rsidR="00052415" w:rsidRPr="003A4298" w:rsidRDefault="00052415" w:rsidP="009820D8">
      <w:pPr>
        <w:spacing w:line="180" w:lineRule="auto"/>
        <w:ind w:right="-330"/>
        <w:rPr>
          <w:rFonts w:ascii="Arial" w:eastAsia="Arial" w:hAnsi="Arial" w:cs="Arial"/>
          <w:sz w:val="14"/>
          <w:szCs w:val="14"/>
        </w:rPr>
      </w:pPr>
      <w:r w:rsidRPr="003A4298">
        <w:rPr>
          <w:rFonts w:ascii="Arial" w:eastAsia="Arial" w:hAnsi="Arial" w:cs="Arial"/>
          <w:b/>
          <w:bCs/>
          <w:sz w:val="14"/>
          <w:szCs w:val="14"/>
        </w:rPr>
        <w:t>Payment options:</w:t>
      </w:r>
    </w:p>
    <w:p w14:paraId="023167EB" w14:textId="77777777" w:rsidR="00052415" w:rsidRPr="003A4298" w:rsidRDefault="00052415" w:rsidP="00703F2B">
      <w:pPr>
        <w:numPr>
          <w:ilvl w:val="0"/>
          <w:numId w:val="5"/>
        </w:numPr>
        <w:spacing w:line="180" w:lineRule="auto"/>
        <w:ind w:right="-330"/>
        <w:rPr>
          <w:rFonts w:ascii="Arial" w:eastAsia="Arial" w:hAnsi="Arial" w:cs="Arial"/>
          <w:sz w:val="14"/>
          <w:szCs w:val="14"/>
        </w:rPr>
      </w:pPr>
      <w:r w:rsidRPr="003A4298">
        <w:rPr>
          <w:rFonts w:ascii="Arial" w:eastAsia="Arial" w:hAnsi="Arial" w:cs="Arial"/>
          <w:b/>
          <w:bCs/>
          <w:sz w:val="14"/>
          <w:szCs w:val="14"/>
        </w:rPr>
        <w:t>BACS:</w:t>
      </w:r>
      <w:r w:rsidRPr="003A4298">
        <w:rPr>
          <w:rFonts w:ascii="Arial" w:eastAsia="Arial" w:hAnsi="Arial" w:cs="Arial"/>
          <w:sz w:val="14"/>
          <w:szCs w:val="14"/>
        </w:rPr>
        <w:t xml:space="preserve"> Sort code 16-17-25 | Account No. 10066125 | Account Name: Crawley Community Action</w:t>
      </w:r>
    </w:p>
    <w:p w14:paraId="3C6C4F54" w14:textId="77777777" w:rsidR="00052415" w:rsidRPr="003A4298" w:rsidRDefault="00052415" w:rsidP="00703F2B">
      <w:pPr>
        <w:numPr>
          <w:ilvl w:val="0"/>
          <w:numId w:val="5"/>
        </w:numPr>
        <w:spacing w:line="180" w:lineRule="auto"/>
        <w:ind w:right="-330"/>
        <w:rPr>
          <w:rFonts w:ascii="Arial" w:eastAsia="Arial" w:hAnsi="Arial" w:cs="Arial"/>
          <w:sz w:val="14"/>
          <w:szCs w:val="14"/>
        </w:rPr>
      </w:pPr>
      <w:r w:rsidRPr="003A4298">
        <w:rPr>
          <w:rFonts w:ascii="Arial" w:eastAsia="Arial" w:hAnsi="Arial" w:cs="Arial"/>
          <w:b/>
          <w:bCs/>
          <w:sz w:val="14"/>
          <w:szCs w:val="14"/>
        </w:rPr>
        <w:t>Cheque:</w:t>
      </w:r>
      <w:r w:rsidRPr="003A4298">
        <w:rPr>
          <w:rFonts w:ascii="Arial" w:eastAsia="Arial" w:hAnsi="Arial" w:cs="Arial"/>
          <w:sz w:val="14"/>
          <w:szCs w:val="14"/>
        </w:rPr>
        <w:t xml:space="preserve"> Payable to Crawley Community Action. Send to: Finance Officer, CCA, 1-2 Gleneagles Court, Brighton Road, Crawley, RH10 6AD.</w:t>
      </w:r>
    </w:p>
    <w:p w14:paraId="222C22C2" w14:textId="77777777" w:rsidR="00052415" w:rsidRPr="003A4298" w:rsidRDefault="00052415" w:rsidP="00703F2B">
      <w:pPr>
        <w:numPr>
          <w:ilvl w:val="0"/>
          <w:numId w:val="6"/>
        </w:numPr>
        <w:spacing w:line="180" w:lineRule="auto"/>
        <w:ind w:right="-330"/>
        <w:rPr>
          <w:rFonts w:ascii="Arial" w:eastAsia="Arial" w:hAnsi="Arial" w:cs="Arial"/>
          <w:sz w:val="14"/>
          <w:szCs w:val="14"/>
        </w:rPr>
      </w:pPr>
      <w:r w:rsidRPr="003A4298">
        <w:rPr>
          <w:rFonts w:ascii="Arial" w:eastAsia="Arial" w:hAnsi="Arial" w:cs="Arial"/>
          <w:b/>
          <w:bCs/>
          <w:sz w:val="14"/>
          <w:szCs w:val="14"/>
        </w:rPr>
        <w:t>Cancellations &amp; Changes</w:t>
      </w:r>
    </w:p>
    <w:p w14:paraId="123E43C5" w14:textId="77777777" w:rsidR="00052415" w:rsidRPr="003A4298" w:rsidRDefault="00052415" w:rsidP="00703F2B">
      <w:pPr>
        <w:numPr>
          <w:ilvl w:val="0"/>
          <w:numId w:val="7"/>
        </w:numPr>
        <w:spacing w:line="180" w:lineRule="auto"/>
        <w:ind w:right="-330"/>
        <w:rPr>
          <w:rFonts w:ascii="Arial" w:eastAsia="Arial" w:hAnsi="Arial" w:cs="Arial"/>
          <w:sz w:val="14"/>
          <w:szCs w:val="14"/>
        </w:rPr>
      </w:pPr>
      <w:r w:rsidRPr="003A4298">
        <w:rPr>
          <w:rFonts w:ascii="Arial" w:eastAsia="Arial" w:hAnsi="Arial" w:cs="Arial"/>
          <w:sz w:val="14"/>
          <w:szCs w:val="14"/>
        </w:rPr>
        <w:t>Changes or cancellations may incur a £5 admin fee.</w:t>
      </w:r>
    </w:p>
    <w:p w14:paraId="79BAA77E" w14:textId="77777777" w:rsidR="00052415" w:rsidRPr="003A4298" w:rsidRDefault="00052415" w:rsidP="00703F2B">
      <w:pPr>
        <w:numPr>
          <w:ilvl w:val="0"/>
          <w:numId w:val="7"/>
        </w:numPr>
        <w:spacing w:line="180" w:lineRule="auto"/>
        <w:ind w:right="-330"/>
        <w:rPr>
          <w:rFonts w:ascii="Arial" w:eastAsia="Arial" w:hAnsi="Arial" w:cs="Arial"/>
          <w:sz w:val="14"/>
          <w:szCs w:val="14"/>
        </w:rPr>
      </w:pPr>
      <w:r w:rsidRPr="003A4298">
        <w:rPr>
          <w:rFonts w:ascii="Arial" w:eastAsia="Arial" w:hAnsi="Arial" w:cs="Arial"/>
          <w:sz w:val="14"/>
          <w:szCs w:val="14"/>
        </w:rPr>
        <w:t>If you cancel with less than 7 days’ notice, you’ll be charged 50% of the hire cost.</w:t>
      </w:r>
    </w:p>
    <w:p w14:paraId="08B87F31" w14:textId="77777777" w:rsidR="00052415" w:rsidRPr="003A4298" w:rsidRDefault="00052415" w:rsidP="00703F2B">
      <w:pPr>
        <w:numPr>
          <w:ilvl w:val="0"/>
          <w:numId w:val="7"/>
        </w:numPr>
        <w:spacing w:line="180" w:lineRule="auto"/>
        <w:ind w:right="-330"/>
        <w:rPr>
          <w:rFonts w:ascii="Arial" w:eastAsia="Arial" w:hAnsi="Arial" w:cs="Arial"/>
          <w:sz w:val="14"/>
          <w:szCs w:val="14"/>
        </w:rPr>
      </w:pPr>
      <w:r w:rsidRPr="003A4298">
        <w:rPr>
          <w:rFonts w:ascii="Arial" w:eastAsia="Arial" w:hAnsi="Arial" w:cs="Arial"/>
          <w:sz w:val="14"/>
          <w:szCs w:val="14"/>
        </w:rPr>
        <w:t>If you cancel with less than 24 hours’ notice, 100% of the hire fee is payable.</w:t>
      </w:r>
    </w:p>
    <w:p w14:paraId="28F43C5D" w14:textId="77777777" w:rsidR="00052415" w:rsidRPr="003A4298" w:rsidRDefault="00052415" w:rsidP="00703F2B">
      <w:pPr>
        <w:numPr>
          <w:ilvl w:val="0"/>
          <w:numId w:val="8"/>
        </w:numPr>
        <w:spacing w:line="180" w:lineRule="auto"/>
        <w:ind w:right="-330"/>
        <w:rPr>
          <w:rFonts w:ascii="Arial" w:eastAsia="Arial" w:hAnsi="Arial" w:cs="Arial"/>
          <w:sz w:val="14"/>
          <w:szCs w:val="14"/>
        </w:rPr>
      </w:pPr>
      <w:r w:rsidRPr="003A4298">
        <w:rPr>
          <w:rFonts w:ascii="Arial" w:eastAsia="Arial" w:hAnsi="Arial" w:cs="Arial"/>
          <w:b/>
          <w:bCs/>
          <w:sz w:val="14"/>
          <w:szCs w:val="14"/>
        </w:rPr>
        <w:t>Room Access and Set-Up</w:t>
      </w:r>
    </w:p>
    <w:p w14:paraId="3CBC9327" w14:textId="77777777" w:rsidR="00052415" w:rsidRPr="003A4298" w:rsidRDefault="00052415" w:rsidP="00703F2B">
      <w:pPr>
        <w:numPr>
          <w:ilvl w:val="0"/>
          <w:numId w:val="9"/>
        </w:numPr>
        <w:spacing w:line="180" w:lineRule="auto"/>
        <w:ind w:right="-330"/>
        <w:rPr>
          <w:rFonts w:ascii="Arial" w:eastAsia="Arial" w:hAnsi="Arial" w:cs="Arial"/>
          <w:sz w:val="14"/>
          <w:szCs w:val="14"/>
        </w:rPr>
      </w:pPr>
      <w:r w:rsidRPr="003A4298">
        <w:rPr>
          <w:rFonts w:ascii="Arial" w:eastAsia="Arial" w:hAnsi="Arial" w:cs="Arial"/>
          <w:sz w:val="14"/>
          <w:szCs w:val="14"/>
        </w:rPr>
        <w:t>Please allow time for setting up and packing away within your booked period.</w:t>
      </w:r>
    </w:p>
    <w:p w14:paraId="29661111" w14:textId="77777777" w:rsidR="00052415" w:rsidRPr="003A4298" w:rsidRDefault="00052415" w:rsidP="00703F2B">
      <w:pPr>
        <w:numPr>
          <w:ilvl w:val="0"/>
          <w:numId w:val="9"/>
        </w:numPr>
        <w:spacing w:line="180" w:lineRule="auto"/>
        <w:ind w:right="-330"/>
        <w:rPr>
          <w:rFonts w:ascii="Arial" w:eastAsia="Arial" w:hAnsi="Arial" w:cs="Arial"/>
          <w:sz w:val="14"/>
          <w:szCs w:val="14"/>
        </w:rPr>
      </w:pPr>
      <w:r w:rsidRPr="003A4298">
        <w:rPr>
          <w:rFonts w:ascii="Arial" w:eastAsia="Arial" w:hAnsi="Arial" w:cs="Arial"/>
          <w:sz w:val="14"/>
          <w:szCs w:val="14"/>
        </w:rPr>
        <w:t>Make sure your session ends promptly so the room is ready for the next user.</w:t>
      </w:r>
    </w:p>
    <w:p w14:paraId="4BA9811B" w14:textId="77777777" w:rsidR="00052415" w:rsidRPr="003A4298" w:rsidRDefault="00052415" w:rsidP="00703F2B">
      <w:pPr>
        <w:numPr>
          <w:ilvl w:val="0"/>
          <w:numId w:val="10"/>
        </w:numPr>
        <w:spacing w:line="180" w:lineRule="auto"/>
        <w:ind w:right="-330"/>
        <w:rPr>
          <w:rFonts w:ascii="Arial" w:eastAsia="Arial" w:hAnsi="Arial" w:cs="Arial"/>
          <w:sz w:val="14"/>
          <w:szCs w:val="14"/>
        </w:rPr>
      </w:pPr>
      <w:r w:rsidRPr="003A4298">
        <w:rPr>
          <w:rFonts w:ascii="Arial" w:eastAsia="Arial" w:hAnsi="Arial" w:cs="Arial"/>
          <w:b/>
          <w:bCs/>
          <w:sz w:val="14"/>
          <w:szCs w:val="14"/>
        </w:rPr>
        <w:t>Hire Charges</w:t>
      </w:r>
    </w:p>
    <w:p w14:paraId="40CAD109" w14:textId="77777777" w:rsidR="00052415" w:rsidRPr="003A4298" w:rsidRDefault="00052415" w:rsidP="00703F2B">
      <w:pPr>
        <w:numPr>
          <w:ilvl w:val="0"/>
          <w:numId w:val="11"/>
        </w:numPr>
        <w:spacing w:line="180" w:lineRule="auto"/>
        <w:ind w:right="-330"/>
        <w:rPr>
          <w:rFonts w:ascii="Arial" w:eastAsia="Arial" w:hAnsi="Arial" w:cs="Arial"/>
          <w:sz w:val="14"/>
          <w:szCs w:val="14"/>
        </w:rPr>
      </w:pPr>
      <w:r w:rsidRPr="003A4298">
        <w:rPr>
          <w:rFonts w:ascii="Arial" w:eastAsia="Arial" w:hAnsi="Arial" w:cs="Arial"/>
          <w:sz w:val="14"/>
          <w:szCs w:val="14"/>
        </w:rPr>
        <w:t>Rates are reviewed annually and vary depending on the type of organisation.</w:t>
      </w:r>
    </w:p>
    <w:p w14:paraId="3FC21325" w14:textId="77777777" w:rsidR="00052415" w:rsidRPr="003A4298" w:rsidRDefault="00052415" w:rsidP="00703F2B">
      <w:pPr>
        <w:numPr>
          <w:ilvl w:val="0"/>
          <w:numId w:val="11"/>
        </w:numPr>
        <w:spacing w:line="180" w:lineRule="auto"/>
        <w:ind w:right="-330"/>
        <w:rPr>
          <w:rFonts w:ascii="Arial" w:eastAsia="Arial" w:hAnsi="Arial" w:cs="Arial"/>
          <w:sz w:val="14"/>
          <w:szCs w:val="14"/>
        </w:rPr>
      </w:pPr>
      <w:r w:rsidRPr="003A4298">
        <w:rPr>
          <w:rFonts w:ascii="Arial" w:eastAsia="Arial" w:hAnsi="Arial" w:cs="Arial"/>
          <w:sz w:val="14"/>
          <w:szCs w:val="14"/>
        </w:rPr>
        <w:t>Current rates are published on our website.</w:t>
      </w:r>
    </w:p>
    <w:p w14:paraId="7595081C" w14:textId="77777777" w:rsidR="00052415" w:rsidRPr="003A4298" w:rsidRDefault="00052415" w:rsidP="00703F2B">
      <w:pPr>
        <w:numPr>
          <w:ilvl w:val="0"/>
          <w:numId w:val="12"/>
        </w:numPr>
        <w:spacing w:line="180" w:lineRule="auto"/>
        <w:ind w:right="-330"/>
        <w:rPr>
          <w:rFonts w:ascii="Arial" w:eastAsia="Arial" w:hAnsi="Arial" w:cs="Arial"/>
          <w:sz w:val="14"/>
          <w:szCs w:val="14"/>
        </w:rPr>
      </w:pPr>
      <w:r w:rsidRPr="003A4298">
        <w:rPr>
          <w:rFonts w:ascii="Arial" w:eastAsia="Arial" w:hAnsi="Arial" w:cs="Arial"/>
          <w:b/>
          <w:bCs/>
          <w:sz w:val="14"/>
          <w:szCs w:val="14"/>
        </w:rPr>
        <w:t>References</w:t>
      </w:r>
    </w:p>
    <w:p w14:paraId="71651055" w14:textId="77777777" w:rsidR="00052415" w:rsidRPr="003A4298" w:rsidRDefault="00052415" w:rsidP="00703F2B">
      <w:pPr>
        <w:numPr>
          <w:ilvl w:val="0"/>
          <w:numId w:val="13"/>
        </w:numPr>
        <w:spacing w:line="180" w:lineRule="auto"/>
        <w:ind w:right="-330"/>
        <w:rPr>
          <w:rFonts w:ascii="Arial" w:eastAsia="Arial" w:hAnsi="Arial" w:cs="Arial"/>
          <w:sz w:val="14"/>
          <w:szCs w:val="14"/>
        </w:rPr>
      </w:pPr>
      <w:r w:rsidRPr="003A4298">
        <w:rPr>
          <w:rFonts w:ascii="Arial" w:eastAsia="Arial" w:hAnsi="Arial" w:cs="Arial"/>
          <w:sz w:val="14"/>
          <w:szCs w:val="14"/>
        </w:rPr>
        <w:t>New users may be asked to provide a reference.</w:t>
      </w:r>
    </w:p>
    <w:p w14:paraId="4D3077F3" w14:textId="77777777" w:rsidR="00052415" w:rsidRPr="003A4298" w:rsidRDefault="00052415" w:rsidP="00703F2B">
      <w:pPr>
        <w:numPr>
          <w:ilvl w:val="0"/>
          <w:numId w:val="14"/>
        </w:numPr>
        <w:spacing w:line="180" w:lineRule="auto"/>
        <w:ind w:right="-330"/>
        <w:rPr>
          <w:rFonts w:ascii="Arial" w:eastAsia="Arial" w:hAnsi="Arial" w:cs="Arial"/>
          <w:sz w:val="14"/>
          <w:szCs w:val="14"/>
        </w:rPr>
      </w:pPr>
      <w:r w:rsidRPr="003A4298">
        <w:rPr>
          <w:rFonts w:ascii="Arial" w:eastAsia="Arial" w:hAnsi="Arial" w:cs="Arial"/>
          <w:b/>
          <w:bCs/>
          <w:sz w:val="14"/>
          <w:szCs w:val="14"/>
        </w:rPr>
        <w:t>Use of Premises</w:t>
      </w:r>
    </w:p>
    <w:p w14:paraId="577694D8" w14:textId="77777777" w:rsidR="00052415" w:rsidRPr="003A4298" w:rsidRDefault="00052415" w:rsidP="00703F2B">
      <w:pPr>
        <w:numPr>
          <w:ilvl w:val="0"/>
          <w:numId w:val="15"/>
        </w:numPr>
        <w:spacing w:line="180" w:lineRule="auto"/>
        <w:ind w:right="-330"/>
        <w:rPr>
          <w:rFonts w:ascii="Arial" w:eastAsia="Arial" w:hAnsi="Arial" w:cs="Arial"/>
          <w:sz w:val="14"/>
          <w:szCs w:val="14"/>
        </w:rPr>
      </w:pPr>
      <w:r w:rsidRPr="003A4298">
        <w:rPr>
          <w:rFonts w:ascii="Arial" w:eastAsia="Arial" w:hAnsi="Arial" w:cs="Arial"/>
          <w:sz w:val="14"/>
          <w:szCs w:val="14"/>
        </w:rPr>
        <w:t>Let us know what you’re using the room for. Rooms are available to organisations, not individuals.</w:t>
      </w:r>
    </w:p>
    <w:p w14:paraId="7B390E10" w14:textId="77777777" w:rsidR="00052415" w:rsidRPr="003A4298" w:rsidRDefault="00052415" w:rsidP="00703F2B">
      <w:pPr>
        <w:numPr>
          <w:ilvl w:val="0"/>
          <w:numId w:val="16"/>
        </w:numPr>
        <w:spacing w:line="180" w:lineRule="auto"/>
        <w:ind w:right="-330"/>
        <w:rPr>
          <w:rFonts w:ascii="Arial" w:eastAsia="Arial" w:hAnsi="Arial" w:cs="Arial"/>
          <w:sz w:val="14"/>
          <w:szCs w:val="14"/>
        </w:rPr>
      </w:pPr>
      <w:r w:rsidRPr="003A4298">
        <w:rPr>
          <w:rFonts w:ascii="Arial" w:eastAsia="Arial" w:hAnsi="Arial" w:cs="Arial"/>
          <w:b/>
          <w:bCs/>
          <w:sz w:val="14"/>
          <w:szCs w:val="14"/>
        </w:rPr>
        <w:t>Health &amp; Safety</w:t>
      </w:r>
    </w:p>
    <w:p w14:paraId="56DD75B8" w14:textId="77777777" w:rsidR="00052415" w:rsidRPr="003A4298" w:rsidRDefault="00052415" w:rsidP="00703F2B">
      <w:pPr>
        <w:numPr>
          <w:ilvl w:val="0"/>
          <w:numId w:val="17"/>
        </w:numPr>
        <w:spacing w:line="180" w:lineRule="auto"/>
        <w:ind w:right="-330"/>
        <w:rPr>
          <w:rFonts w:ascii="Arial" w:eastAsia="Arial" w:hAnsi="Arial" w:cs="Arial"/>
          <w:sz w:val="14"/>
          <w:szCs w:val="14"/>
        </w:rPr>
      </w:pPr>
      <w:r w:rsidRPr="003A4298">
        <w:rPr>
          <w:rFonts w:ascii="Arial" w:eastAsia="Arial" w:hAnsi="Arial" w:cs="Arial"/>
          <w:sz w:val="14"/>
          <w:szCs w:val="14"/>
        </w:rPr>
        <w:t>You must comply with our Health &amp; Safety Policy (available on request).</w:t>
      </w:r>
    </w:p>
    <w:p w14:paraId="08FA0211" w14:textId="77777777" w:rsidR="00052415" w:rsidRPr="003A4298" w:rsidRDefault="00052415" w:rsidP="00703F2B">
      <w:pPr>
        <w:numPr>
          <w:ilvl w:val="0"/>
          <w:numId w:val="17"/>
        </w:numPr>
        <w:spacing w:line="180" w:lineRule="auto"/>
        <w:ind w:right="-330"/>
        <w:rPr>
          <w:rFonts w:ascii="Arial" w:eastAsia="Arial" w:hAnsi="Arial" w:cs="Arial"/>
          <w:sz w:val="14"/>
          <w:szCs w:val="14"/>
        </w:rPr>
      </w:pPr>
      <w:r w:rsidRPr="003A4298">
        <w:rPr>
          <w:rFonts w:ascii="Arial" w:eastAsia="Arial" w:hAnsi="Arial" w:cs="Arial"/>
          <w:sz w:val="14"/>
          <w:szCs w:val="14"/>
        </w:rPr>
        <w:t>First aid boxes are in the kitchenette.</w:t>
      </w:r>
    </w:p>
    <w:p w14:paraId="7A2E0111" w14:textId="77777777" w:rsidR="00052415" w:rsidRPr="003A4298" w:rsidRDefault="00052415" w:rsidP="00703F2B">
      <w:pPr>
        <w:numPr>
          <w:ilvl w:val="0"/>
          <w:numId w:val="17"/>
        </w:numPr>
        <w:spacing w:line="180" w:lineRule="auto"/>
        <w:ind w:right="-330"/>
        <w:rPr>
          <w:rFonts w:ascii="Arial" w:eastAsia="Arial" w:hAnsi="Arial" w:cs="Arial"/>
          <w:sz w:val="14"/>
          <w:szCs w:val="14"/>
        </w:rPr>
      </w:pPr>
      <w:r w:rsidRPr="003A4298">
        <w:rPr>
          <w:rFonts w:ascii="Arial" w:eastAsia="Arial" w:hAnsi="Arial" w:cs="Arial"/>
          <w:sz w:val="14"/>
          <w:szCs w:val="14"/>
        </w:rPr>
        <w:t>Bring your own qualified first aider.</w:t>
      </w:r>
    </w:p>
    <w:p w14:paraId="51EBE089" w14:textId="77777777" w:rsidR="00052415" w:rsidRPr="003A4298" w:rsidRDefault="00052415" w:rsidP="00703F2B">
      <w:pPr>
        <w:numPr>
          <w:ilvl w:val="0"/>
          <w:numId w:val="17"/>
        </w:numPr>
        <w:spacing w:line="180" w:lineRule="auto"/>
        <w:ind w:right="-330"/>
        <w:rPr>
          <w:rFonts w:ascii="Arial" w:eastAsia="Arial" w:hAnsi="Arial" w:cs="Arial"/>
          <w:sz w:val="14"/>
          <w:szCs w:val="14"/>
        </w:rPr>
      </w:pPr>
      <w:r w:rsidRPr="003A4298">
        <w:rPr>
          <w:rFonts w:ascii="Arial" w:eastAsia="Arial" w:hAnsi="Arial" w:cs="Arial"/>
          <w:sz w:val="14"/>
          <w:szCs w:val="14"/>
        </w:rPr>
        <w:t>Keep a register of attendees for each session in case of evacuation.</w:t>
      </w:r>
    </w:p>
    <w:p w14:paraId="6111CF3E" w14:textId="77777777" w:rsidR="00052415" w:rsidRPr="003A4298" w:rsidRDefault="00052415" w:rsidP="00703F2B">
      <w:pPr>
        <w:numPr>
          <w:ilvl w:val="0"/>
          <w:numId w:val="18"/>
        </w:numPr>
        <w:spacing w:line="180" w:lineRule="auto"/>
        <w:ind w:right="-330"/>
        <w:rPr>
          <w:rFonts w:ascii="Arial" w:eastAsia="Arial" w:hAnsi="Arial" w:cs="Arial"/>
          <w:sz w:val="14"/>
          <w:szCs w:val="14"/>
        </w:rPr>
      </w:pPr>
      <w:r w:rsidRPr="003A4298">
        <w:rPr>
          <w:rFonts w:ascii="Arial" w:eastAsia="Arial" w:hAnsi="Arial" w:cs="Arial"/>
          <w:b/>
          <w:bCs/>
          <w:sz w:val="14"/>
          <w:szCs w:val="14"/>
        </w:rPr>
        <w:t>Liability</w:t>
      </w:r>
    </w:p>
    <w:p w14:paraId="034877CF" w14:textId="77777777" w:rsidR="00052415" w:rsidRPr="003A4298" w:rsidRDefault="00052415" w:rsidP="00703F2B">
      <w:pPr>
        <w:numPr>
          <w:ilvl w:val="0"/>
          <w:numId w:val="19"/>
        </w:numPr>
        <w:spacing w:line="180" w:lineRule="auto"/>
        <w:ind w:right="-330"/>
        <w:rPr>
          <w:rFonts w:ascii="Arial" w:eastAsia="Arial" w:hAnsi="Arial" w:cs="Arial"/>
          <w:sz w:val="14"/>
          <w:szCs w:val="14"/>
        </w:rPr>
      </w:pPr>
      <w:r w:rsidRPr="003A4298">
        <w:rPr>
          <w:rFonts w:ascii="Arial" w:eastAsia="Arial" w:hAnsi="Arial" w:cs="Arial"/>
          <w:sz w:val="14"/>
          <w:szCs w:val="14"/>
        </w:rPr>
        <w:t>CCA is not responsible for injury or damage to people or property during your hire.</w:t>
      </w:r>
    </w:p>
    <w:p w14:paraId="0E290476" w14:textId="77777777" w:rsidR="00052415" w:rsidRPr="003A4298" w:rsidRDefault="00052415" w:rsidP="00703F2B">
      <w:pPr>
        <w:numPr>
          <w:ilvl w:val="0"/>
          <w:numId w:val="19"/>
        </w:numPr>
        <w:spacing w:line="180" w:lineRule="auto"/>
        <w:ind w:right="-330"/>
        <w:rPr>
          <w:rFonts w:ascii="Arial" w:eastAsia="Arial" w:hAnsi="Arial" w:cs="Arial"/>
          <w:sz w:val="14"/>
          <w:szCs w:val="14"/>
        </w:rPr>
      </w:pPr>
      <w:r w:rsidRPr="003A4298">
        <w:rPr>
          <w:rFonts w:ascii="Arial" w:eastAsia="Arial" w:hAnsi="Arial" w:cs="Arial"/>
          <w:sz w:val="14"/>
          <w:szCs w:val="14"/>
        </w:rPr>
        <w:lastRenderedPageBreak/>
        <w:t>You agree to indemnify CCA against any such claims.</w:t>
      </w:r>
    </w:p>
    <w:p w14:paraId="569CE88D" w14:textId="77777777" w:rsidR="00052415" w:rsidRPr="003A4298" w:rsidRDefault="00052415" w:rsidP="00703F2B">
      <w:pPr>
        <w:numPr>
          <w:ilvl w:val="0"/>
          <w:numId w:val="20"/>
        </w:numPr>
        <w:spacing w:line="180" w:lineRule="auto"/>
        <w:ind w:right="-330"/>
        <w:rPr>
          <w:rFonts w:ascii="Arial" w:eastAsia="Arial" w:hAnsi="Arial" w:cs="Arial"/>
          <w:sz w:val="14"/>
          <w:szCs w:val="14"/>
        </w:rPr>
      </w:pPr>
      <w:r w:rsidRPr="003A4298">
        <w:rPr>
          <w:rFonts w:ascii="Arial" w:eastAsia="Arial" w:hAnsi="Arial" w:cs="Arial"/>
          <w:b/>
          <w:bCs/>
          <w:sz w:val="14"/>
          <w:szCs w:val="14"/>
        </w:rPr>
        <w:t>Insurance</w:t>
      </w:r>
    </w:p>
    <w:p w14:paraId="5C925737" w14:textId="4A2E7D16" w:rsidR="00052415" w:rsidRPr="003A4298" w:rsidRDefault="00052415" w:rsidP="00703F2B">
      <w:pPr>
        <w:numPr>
          <w:ilvl w:val="0"/>
          <w:numId w:val="21"/>
        </w:numPr>
        <w:spacing w:line="180" w:lineRule="auto"/>
        <w:ind w:right="-330"/>
        <w:rPr>
          <w:rFonts w:ascii="Arial" w:eastAsia="Arial" w:hAnsi="Arial" w:cs="Arial"/>
          <w:sz w:val="14"/>
          <w:szCs w:val="14"/>
        </w:rPr>
      </w:pPr>
      <w:r w:rsidRPr="003A4298">
        <w:rPr>
          <w:rFonts w:ascii="Arial" w:eastAsia="Arial" w:hAnsi="Arial" w:cs="Arial"/>
          <w:sz w:val="14"/>
          <w:szCs w:val="14"/>
        </w:rPr>
        <w:t>You must have Public Liability Insurance</w:t>
      </w:r>
      <w:r w:rsidR="0002247B">
        <w:rPr>
          <w:rFonts w:ascii="Arial" w:eastAsia="Arial" w:hAnsi="Arial" w:cs="Arial"/>
          <w:sz w:val="14"/>
          <w:szCs w:val="14"/>
        </w:rPr>
        <w:t xml:space="preserve"> </w:t>
      </w:r>
      <w:r w:rsidR="002262D3">
        <w:rPr>
          <w:rFonts w:ascii="Arial" w:eastAsia="Arial" w:hAnsi="Arial" w:cs="Arial"/>
          <w:sz w:val="14"/>
          <w:szCs w:val="14"/>
        </w:rPr>
        <w:t xml:space="preserve">for your booking and be able to provide CCA with proof of insurance upon request. </w:t>
      </w:r>
    </w:p>
    <w:p w14:paraId="7528CBB1" w14:textId="77777777" w:rsidR="00052415" w:rsidRPr="003A4298" w:rsidRDefault="00052415" w:rsidP="00703F2B">
      <w:pPr>
        <w:numPr>
          <w:ilvl w:val="0"/>
          <w:numId w:val="22"/>
        </w:numPr>
        <w:spacing w:line="180" w:lineRule="auto"/>
        <w:ind w:right="-330"/>
        <w:rPr>
          <w:rFonts w:ascii="Arial" w:eastAsia="Arial" w:hAnsi="Arial" w:cs="Arial"/>
          <w:sz w:val="14"/>
          <w:szCs w:val="14"/>
        </w:rPr>
      </w:pPr>
      <w:r w:rsidRPr="003A4298">
        <w:rPr>
          <w:rFonts w:ascii="Arial" w:eastAsia="Arial" w:hAnsi="Arial" w:cs="Arial"/>
          <w:b/>
          <w:bCs/>
          <w:sz w:val="14"/>
          <w:szCs w:val="14"/>
        </w:rPr>
        <w:t>Access &amp; Keys</w:t>
      </w:r>
    </w:p>
    <w:p w14:paraId="391B4907" w14:textId="77777777" w:rsidR="00052415" w:rsidRPr="003A4298" w:rsidRDefault="00052415" w:rsidP="00703F2B">
      <w:pPr>
        <w:numPr>
          <w:ilvl w:val="0"/>
          <w:numId w:val="23"/>
        </w:numPr>
        <w:spacing w:line="180" w:lineRule="auto"/>
        <w:ind w:right="-330"/>
        <w:rPr>
          <w:rFonts w:ascii="Arial" w:eastAsia="Arial" w:hAnsi="Arial" w:cs="Arial"/>
          <w:sz w:val="14"/>
          <w:szCs w:val="14"/>
        </w:rPr>
      </w:pPr>
      <w:r w:rsidRPr="003A4298">
        <w:rPr>
          <w:rFonts w:ascii="Arial" w:eastAsia="Arial" w:hAnsi="Arial" w:cs="Arial"/>
          <w:sz w:val="14"/>
          <w:szCs w:val="14"/>
        </w:rPr>
        <w:t>For bookings outside 9am–4pm (Mon–Fri), a door code will be provided upon payment.</w:t>
      </w:r>
    </w:p>
    <w:p w14:paraId="66CD519B" w14:textId="77777777" w:rsidR="00052415" w:rsidRPr="003A4298" w:rsidRDefault="00052415" w:rsidP="00703F2B">
      <w:pPr>
        <w:numPr>
          <w:ilvl w:val="0"/>
          <w:numId w:val="23"/>
        </w:numPr>
        <w:spacing w:line="180" w:lineRule="auto"/>
        <w:ind w:right="-330"/>
        <w:rPr>
          <w:rFonts w:ascii="Arial" w:eastAsia="Arial" w:hAnsi="Arial" w:cs="Arial"/>
          <w:sz w:val="14"/>
          <w:szCs w:val="14"/>
        </w:rPr>
      </w:pPr>
      <w:r w:rsidRPr="003A4298">
        <w:rPr>
          <w:rFonts w:ascii="Arial" w:eastAsia="Arial" w:hAnsi="Arial" w:cs="Arial"/>
          <w:sz w:val="14"/>
          <w:szCs w:val="14"/>
        </w:rPr>
        <w:t>Weekend users will need to collect a key in advance (Mon–Fri, 9am–4pm).</w:t>
      </w:r>
    </w:p>
    <w:p w14:paraId="6DC08CC2" w14:textId="77777777" w:rsidR="00052415" w:rsidRPr="003A4298" w:rsidRDefault="00052415" w:rsidP="00703F2B">
      <w:pPr>
        <w:numPr>
          <w:ilvl w:val="0"/>
          <w:numId w:val="23"/>
        </w:numPr>
        <w:spacing w:line="180" w:lineRule="auto"/>
        <w:ind w:right="-330"/>
        <w:rPr>
          <w:rFonts w:ascii="Arial" w:eastAsia="Arial" w:hAnsi="Arial" w:cs="Arial"/>
          <w:sz w:val="14"/>
          <w:szCs w:val="14"/>
        </w:rPr>
      </w:pPr>
      <w:r w:rsidRPr="003A4298">
        <w:rPr>
          <w:rFonts w:ascii="Arial" w:eastAsia="Arial" w:hAnsi="Arial" w:cs="Arial"/>
          <w:sz w:val="14"/>
          <w:szCs w:val="14"/>
        </w:rPr>
        <w:t>Lost or late-returned keys may incur a £25 charge.</w:t>
      </w:r>
    </w:p>
    <w:p w14:paraId="0EE4EC6F" w14:textId="77777777" w:rsidR="00052415" w:rsidRPr="003A4298" w:rsidRDefault="00052415" w:rsidP="00703F2B">
      <w:pPr>
        <w:numPr>
          <w:ilvl w:val="0"/>
          <w:numId w:val="24"/>
        </w:numPr>
        <w:spacing w:line="180" w:lineRule="auto"/>
        <w:ind w:right="-330"/>
        <w:rPr>
          <w:rFonts w:ascii="Arial" w:eastAsia="Arial" w:hAnsi="Arial" w:cs="Arial"/>
          <w:sz w:val="14"/>
          <w:szCs w:val="14"/>
        </w:rPr>
      </w:pPr>
      <w:r w:rsidRPr="003A4298">
        <w:rPr>
          <w:rFonts w:ascii="Arial" w:eastAsia="Arial" w:hAnsi="Arial" w:cs="Arial"/>
          <w:b/>
          <w:bCs/>
          <w:sz w:val="14"/>
          <w:szCs w:val="14"/>
        </w:rPr>
        <w:t>Security</w:t>
      </w:r>
    </w:p>
    <w:p w14:paraId="7F4F1ED5" w14:textId="77777777" w:rsidR="00052415" w:rsidRPr="003A4298" w:rsidRDefault="00052415" w:rsidP="00703F2B">
      <w:pPr>
        <w:numPr>
          <w:ilvl w:val="0"/>
          <w:numId w:val="25"/>
        </w:numPr>
        <w:spacing w:line="180" w:lineRule="auto"/>
        <w:ind w:right="-330"/>
        <w:rPr>
          <w:rFonts w:ascii="Arial" w:eastAsia="Arial" w:hAnsi="Arial" w:cs="Arial"/>
          <w:sz w:val="14"/>
          <w:szCs w:val="14"/>
        </w:rPr>
      </w:pPr>
      <w:r w:rsidRPr="003A4298">
        <w:rPr>
          <w:rFonts w:ascii="Arial" w:eastAsia="Arial" w:hAnsi="Arial" w:cs="Arial"/>
          <w:sz w:val="14"/>
          <w:szCs w:val="14"/>
        </w:rPr>
        <w:t>Please follow our security protocols:</w:t>
      </w:r>
    </w:p>
    <w:p w14:paraId="6FD6F1FD" w14:textId="77777777" w:rsidR="00D54575" w:rsidRPr="003A4298" w:rsidRDefault="00D54575" w:rsidP="00703F2B">
      <w:pPr>
        <w:numPr>
          <w:ilvl w:val="1"/>
          <w:numId w:val="25"/>
        </w:numPr>
        <w:spacing w:line="180" w:lineRule="auto"/>
        <w:ind w:right="-330"/>
        <w:rPr>
          <w:rFonts w:ascii="Arial" w:eastAsia="Arial" w:hAnsi="Arial" w:cs="Arial"/>
          <w:sz w:val="14"/>
          <w:szCs w:val="14"/>
        </w:rPr>
        <w:sectPr w:rsidR="00D54575" w:rsidRPr="003A4298">
          <w:headerReference w:type="default" r:id="rId11"/>
          <w:pgSz w:w="11906" w:h="16838"/>
          <w:pgMar w:top="1440" w:right="1440" w:bottom="1440" w:left="1440" w:header="708" w:footer="708" w:gutter="0"/>
          <w:cols w:space="708"/>
          <w:docGrid w:linePitch="360"/>
        </w:sectPr>
      </w:pPr>
    </w:p>
    <w:p w14:paraId="195EE0A5" w14:textId="77777777" w:rsidR="00052415" w:rsidRPr="003A4298" w:rsidRDefault="00052415" w:rsidP="00703F2B">
      <w:pPr>
        <w:numPr>
          <w:ilvl w:val="1"/>
          <w:numId w:val="25"/>
        </w:numPr>
        <w:spacing w:line="180" w:lineRule="auto"/>
        <w:ind w:right="-330"/>
        <w:rPr>
          <w:rFonts w:ascii="Arial" w:eastAsia="Arial" w:hAnsi="Arial" w:cs="Arial"/>
          <w:sz w:val="14"/>
          <w:szCs w:val="14"/>
        </w:rPr>
      </w:pPr>
      <w:r w:rsidRPr="003A4298">
        <w:rPr>
          <w:rFonts w:ascii="Arial" w:eastAsia="Arial" w:hAnsi="Arial" w:cs="Arial"/>
          <w:sz w:val="14"/>
          <w:szCs w:val="14"/>
        </w:rPr>
        <w:t>Close and lock windows.</w:t>
      </w:r>
    </w:p>
    <w:p w14:paraId="67DCD8CE" w14:textId="77777777" w:rsidR="00052415" w:rsidRPr="003A4298" w:rsidRDefault="00052415" w:rsidP="00703F2B">
      <w:pPr>
        <w:numPr>
          <w:ilvl w:val="1"/>
          <w:numId w:val="25"/>
        </w:numPr>
        <w:spacing w:line="180" w:lineRule="auto"/>
        <w:ind w:right="-330"/>
        <w:rPr>
          <w:rFonts w:ascii="Arial" w:eastAsia="Arial" w:hAnsi="Arial" w:cs="Arial"/>
          <w:sz w:val="14"/>
          <w:szCs w:val="14"/>
        </w:rPr>
      </w:pPr>
      <w:r w:rsidRPr="003A4298">
        <w:rPr>
          <w:rFonts w:ascii="Arial" w:eastAsia="Arial" w:hAnsi="Arial" w:cs="Arial"/>
          <w:sz w:val="14"/>
          <w:szCs w:val="14"/>
        </w:rPr>
        <w:t>Don’t wedge doors open.</w:t>
      </w:r>
    </w:p>
    <w:p w14:paraId="1E763FE3" w14:textId="77777777" w:rsidR="00052415" w:rsidRPr="003A4298" w:rsidRDefault="00052415" w:rsidP="00703F2B">
      <w:pPr>
        <w:numPr>
          <w:ilvl w:val="1"/>
          <w:numId w:val="25"/>
        </w:numPr>
        <w:spacing w:line="180" w:lineRule="auto"/>
        <w:ind w:right="-330"/>
        <w:rPr>
          <w:rFonts w:ascii="Arial" w:eastAsia="Arial" w:hAnsi="Arial" w:cs="Arial"/>
          <w:sz w:val="14"/>
          <w:szCs w:val="14"/>
        </w:rPr>
      </w:pPr>
      <w:r w:rsidRPr="003A4298">
        <w:rPr>
          <w:rFonts w:ascii="Arial" w:eastAsia="Arial" w:hAnsi="Arial" w:cs="Arial"/>
          <w:sz w:val="14"/>
          <w:szCs w:val="14"/>
        </w:rPr>
        <w:t>Switch off lights and close blinds.</w:t>
      </w:r>
    </w:p>
    <w:p w14:paraId="397DB444" w14:textId="77777777" w:rsidR="00052415" w:rsidRPr="003A4298" w:rsidRDefault="00052415" w:rsidP="00703F2B">
      <w:pPr>
        <w:numPr>
          <w:ilvl w:val="1"/>
          <w:numId w:val="25"/>
        </w:numPr>
        <w:spacing w:line="180" w:lineRule="auto"/>
        <w:ind w:right="-330"/>
        <w:rPr>
          <w:rFonts w:ascii="Arial" w:eastAsia="Arial" w:hAnsi="Arial" w:cs="Arial"/>
          <w:sz w:val="14"/>
          <w:szCs w:val="14"/>
        </w:rPr>
      </w:pPr>
      <w:r w:rsidRPr="003A4298">
        <w:rPr>
          <w:rFonts w:ascii="Arial" w:eastAsia="Arial" w:hAnsi="Arial" w:cs="Arial"/>
          <w:sz w:val="14"/>
          <w:szCs w:val="14"/>
        </w:rPr>
        <w:t>Keep exits and corridors clear.</w:t>
      </w:r>
    </w:p>
    <w:p w14:paraId="26797583" w14:textId="77777777" w:rsidR="00052415" w:rsidRPr="003A4298" w:rsidRDefault="00052415" w:rsidP="00703F2B">
      <w:pPr>
        <w:numPr>
          <w:ilvl w:val="1"/>
          <w:numId w:val="25"/>
        </w:numPr>
        <w:spacing w:line="180" w:lineRule="auto"/>
        <w:ind w:right="-330"/>
        <w:rPr>
          <w:rFonts w:ascii="Arial" w:eastAsia="Arial" w:hAnsi="Arial" w:cs="Arial"/>
          <w:sz w:val="14"/>
          <w:szCs w:val="14"/>
        </w:rPr>
      </w:pPr>
      <w:r w:rsidRPr="003A4298">
        <w:rPr>
          <w:rFonts w:ascii="Arial" w:eastAsia="Arial" w:hAnsi="Arial" w:cs="Arial"/>
          <w:sz w:val="14"/>
          <w:szCs w:val="14"/>
        </w:rPr>
        <w:t>Lock up when you leave (including mortice lock at weekends, unless agreed otherwise).</w:t>
      </w:r>
    </w:p>
    <w:p w14:paraId="240E62F6" w14:textId="77777777" w:rsidR="00D54575" w:rsidRPr="003A4298" w:rsidRDefault="00D54575" w:rsidP="00703F2B">
      <w:pPr>
        <w:numPr>
          <w:ilvl w:val="0"/>
          <w:numId w:val="26"/>
        </w:numPr>
        <w:spacing w:line="180" w:lineRule="auto"/>
        <w:ind w:right="-330"/>
        <w:rPr>
          <w:rFonts w:ascii="Arial" w:eastAsia="Arial" w:hAnsi="Arial" w:cs="Arial"/>
          <w:b/>
          <w:bCs/>
          <w:sz w:val="14"/>
          <w:szCs w:val="14"/>
        </w:rPr>
        <w:sectPr w:rsidR="00D54575" w:rsidRPr="003A4298" w:rsidSect="00D54575">
          <w:type w:val="continuous"/>
          <w:pgSz w:w="11906" w:h="16838"/>
          <w:pgMar w:top="1440" w:right="1440" w:bottom="1440" w:left="1440" w:header="708" w:footer="708" w:gutter="0"/>
          <w:cols w:num="2" w:space="708"/>
          <w:docGrid w:linePitch="360"/>
        </w:sectPr>
      </w:pPr>
    </w:p>
    <w:p w14:paraId="1C9DF025" w14:textId="77777777" w:rsidR="00052415" w:rsidRPr="003A4298" w:rsidRDefault="00052415" w:rsidP="00703F2B">
      <w:pPr>
        <w:numPr>
          <w:ilvl w:val="0"/>
          <w:numId w:val="26"/>
        </w:numPr>
        <w:spacing w:line="180" w:lineRule="auto"/>
        <w:ind w:right="-330"/>
        <w:rPr>
          <w:rFonts w:ascii="Arial" w:eastAsia="Arial" w:hAnsi="Arial" w:cs="Arial"/>
          <w:sz w:val="14"/>
          <w:szCs w:val="14"/>
        </w:rPr>
      </w:pPr>
      <w:r w:rsidRPr="003A4298">
        <w:rPr>
          <w:rFonts w:ascii="Arial" w:eastAsia="Arial" w:hAnsi="Arial" w:cs="Arial"/>
          <w:b/>
          <w:bCs/>
          <w:sz w:val="14"/>
          <w:szCs w:val="14"/>
        </w:rPr>
        <w:t>Kitchen Use</w:t>
      </w:r>
    </w:p>
    <w:p w14:paraId="72126ED7" w14:textId="77777777" w:rsidR="00052415" w:rsidRPr="003A4298" w:rsidRDefault="00052415" w:rsidP="00703F2B">
      <w:pPr>
        <w:numPr>
          <w:ilvl w:val="0"/>
          <w:numId w:val="27"/>
        </w:numPr>
        <w:spacing w:line="180" w:lineRule="auto"/>
        <w:ind w:right="-330"/>
        <w:rPr>
          <w:rFonts w:ascii="Arial" w:eastAsia="Arial" w:hAnsi="Arial" w:cs="Arial"/>
          <w:sz w:val="14"/>
          <w:szCs w:val="14"/>
        </w:rPr>
      </w:pPr>
      <w:r w:rsidRPr="003A4298">
        <w:rPr>
          <w:rFonts w:ascii="Arial" w:eastAsia="Arial" w:hAnsi="Arial" w:cs="Arial"/>
          <w:sz w:val="14"/>
          <w:szCs w:val="14"/>
        </w:rPr>
        <w:t>The kitchen offers hot water and basic crockery/cutlery.</w:t>
      </w:r>
    </w:p>
    <w:p w14:paraId="4E84F089" w14:textId="77777777" w:rsidR="00A54379" w:rsidRDefault="00A54379" w:rsidP="00703F2B">
      <w:pPr>
        <w:numPr>
          <w:ilvl w:val="0"/>
          <w:numId w:val="27"/>
        </w:numPr>
        <w:spacing w:line="180" w:lineRule="auto"/>
        <w:ind w:right="-330"/>
        <w:rPr>
          <w:rFonts w:ascii="Arial" w:eastAsia="Arial" w:hAnsi="Arial" w:cs="Arial"/>
          <w:sz w:val="14"/>
          <w:szCs w:val="14"/>
        </w:rPr>
      </w:pPr>
      <w:r>
        <w:rPr>
          <w:rFonts w:ascii="Arial" w:eastAsia="Arial" w:hAnsi="Arial" w:cs="Arial"/>
          <w:sz w:val="14"/>
          <w:szCs w:val="14"/>
        </w:rPr>
        <w:t xml:space="preserve">The kitchen at the Orchard only has a microwave and kettle.  The Montefiore also has an oven and hob.  </w:t>
      </w:r>
    </w:p>
    <w:p w14:paraId="6C3FB891" w14:textId="77777777" w:rsidR="00052415" w:rsidRPr="003A4298" w:rsidRDefault="00052415" w:rsidP="00703F2B">
      <w:pPr>
        <w:numPr>
          <w:ilvl w:val="0"/>
          <w:numId w:val="27"/>
        </w:numPr>
        <w:spacing w:line="180" w:lineRule="auto"/>
        <w:ind w:right="-330"/>
        <w:rPr>
          <w:rFonts w:ascii="Arial" w:eastAsia="Arial" w:hAnsi="Arial" w:cs="Arial"/>
          <w:sz w:val="14"/>
          <w:szCs w:val="14"/>
        </w:rPr>
      </w:pPr>
      <w:r w:rsidRPr="003A4298">
        <w:rPr>
          <w:rFonts w:ascii="Arial" w:eastAsia="Arial" w:hAnsi="Arial" w:cs="Arial"/>
          <w:sz w:val="14"/>
          <w:szCs w:val="14"/>
        </w:rPr>
        <w:t>Please wash and return anything you use.</w:t>
      </w:r>
    </w:p>
    <w:p w14:paraId="63988DDB" w14:textId="77777777" w:rsidR="00052415" w:rsidRPr="003A4298" w:rsidRDefault="00052415" w:rsidP="00703F2B">
      <w:pPr>
        <w:numPr>
          <w:ilvl w:val="0"/>
          <w:numId w:val="28"/>
        </w:numPr>
        <w:spacing w:line="180" w:lineRule="auto"/>
        <w:ind w:right="-330"/>
        <w:rPr>
          <w:rFonts w:ascii="Arial" w:eastAsia="Arial" w:hAnsi="Arial" w:cs="Arial"/>
          <w:sz w:val="14"/>
          <w:szCs w:val="14"/>
        </w:rPr>
      </w:pPr>
      <w:r w:rsidRPr="003A4298">
        <w:rPr>
          <w:rFonts w:ascii="Arial" w:eastAsia="Arial" w:hAnsi="Arial" w:cs="Arial"/>
          <w:b/>
          <w:bCs/>
          <w:sz w:val="14"/>
          <w:szCs w:val="14"/>
        </w:rPr>
        <w:t>Damage &amp; Breakages</w:t>
      </w:r>
    </w:p>
    <w:p w14:paraId="6E86FC13" w14:textId="77777777" w:rsidR="00052415" w:rsidRPr="003A4298" w:rsidRDefault="00052415" w:rsidP="00703F2B">
      <w:pPr>
        <w:numPr>
          <w:ilvl w:val="0"/>
          <w:numId w:val="29"/>
        </w:numPr>
        <w:spacing w:line="180" w:lineRule="auto"/>
        <w:ind w:right="-330"/>
        <w:rPr>
          <w:rFonts w:ascii="Arial" w:eastAsia="Arial" w:hAnsi="Arial" w:cs="Arial"/>
          <w:sz w:val="14"/>
          <w:szCs w:val="14"/>
        </w:rPr>
      </w:pPr>
      <w:r w:rsidRPr="003A4298">
        <w:rPr>
          <w:rFonts w:ascii="Arial" w:eastAsia="Arial" w:hAnsi="Arial" w:cs="Arial"/>
          <w:sz w:val="14"/>
          <w:szCs w:val="14"/>
        </w:rPr>
        <w:t>Report any damage to the office within 24 hours.</w:t>
      </w:r>
    </w:p>
    <w:p w14:paraId="4B8145DC" w14:textId="77777777" w:rsidR="00052415" w:rsidRPr="003A4298" w:rsidRDefault="00052415" w:rsidP="00703F2B">
      <w:pPr>
        <w:numPr>
          <w:ilvl w:val="0"/>
          <w:numId w:val="29"/>
        </w:numPr>
        <w:spacing w:line="180" w:lineRule="auto"/>
        <w:ind w:right="-330"/>
        <w:rPr>
          <w:rFonts w:ascii="Arial" w:eastAsia="Arial" w:hAnsi="Arial" w:cs="Arial"/>
          <w:sz w:val="14"/>
          <w:szCs w:val="14"/>
        </w:rPr>
      </w:pPr>
      <w:r w:rsidRPr="003A4298">
        <w:rPr>
          <w:rFonts w:ascii="Arial" w:eastAsia="Arial" w:hAnsi="Arial" w:cs="Arial"/>
          <w:sz w:val="14"/>
          <w:szCs w:val="14"/>
        </w:rPr>
        <w:t>You’re responsible for any costs related to damage or breakages.</w:t>
      </w:r>
    </w:p>
    <w:p w14:paraId="3961E48F" w14:textId="77777777" w:rsidR="00052415" w:rsidRPr="003A4298" w:rsidRDefault="00052415" w:rsidP="00703F2B">
      <w:pPr>
        <w:numPr>
          <w:ilvl w:val="0"/>
          <w:numId w:val="30"/>
        </w:numPr>
        <w:spacing w:line="180" w:lineRule="auto"/>
        <w:ind w:right="-330"/>
        <w:rPr>
          <w:rFonts w:ascii="Arial" w:eastAsia="Arial" w:hAnsi="Arial" w:cs="Arial"/>
          <w:sz w:val="14"/>
          <w:szCs w:val="14"/>
        </w:rPr>
      </w:pPr>
      <w:r w:rsidRPr="003A4298">
        <w:rPr>
          <w:rFonts w:ascii="Arial" w:eastAsia="Arial" w:hAnsi="Arial" w:cs="Arial"/>
          <w:b/>
          <w:bCs/>
          <w:sz w:val="14"/>
          <w:szCs w:val="14"/>
        </w:rPr>
        <w:t>Cleanliness</w:t>
      </w:r>
    </w:p>
    <w:p w14:paraId="7B8A2168" w14:textId="77777777" w:rsidR="00052415" w:rsidRPr="003A4298" w:rsidRDefault="00052415" w:rsidP="00703F2B">
      <w:pPr>
        <w:numPr>
          <w:ilvl w:val="0"/>
          <w:numId w:val="31"/>
        </w:numPr>
        <w:spacing w:line="180" w:lineRule="auto"/>
        <w:ind w:right="-330"/>
        <w:rPr>
          <w:rFonts w:ascii="Arial" w:eastAsia="Arial" w:hAnsi="Arial" w:cs="Arial"/>
          <w:sz w:val="14"/>
          <w:szCs w:val="14"/>
        </w:rPr>
      </w:pPr>
      <w:r w:rsidRPr="003A4298">
        <w:rPr>
          <w:rFonts w:ascii="Arial" w:eastAsia="Arial" w:hAnsi="Arial" w:cs="Arial"/>
          <w:sz w:val="14"/>
          <w:szCs w:val="14"/>
        </w:rPr>
        <w:t>Leave rooms as you found them.</w:t>
      </w:r>
    </w:p>
    <w:p w14:paraId="7D307C5A" w14:textId="77777777" w:rsidR="00052415" w:rsidRPr="003A4298" w:rsidRDefault="00052415" w:rsidP="00703F2B">
      <w:pPr>
        <w:numPr>
          <w:ilvl w:val="0"/>
          <w:numId w:val="31"/>
        </w:numPr>
        <w:spacing w:line="180" w:lineRule="auto"/>
        <w:ind w:right="-330"/>
        <w:rPr>
          <w:rFonts w:ascii="Arial" w:eastAsia="Arial" w:hAnsi="Arial" w:cs="Arial"/>
          <w:sz w:val="14"/>
          <w:szCs w:val="14"/>
        </w:rPr>
      </w:pPr>
      <w:r w:rsidRPr="003A4298">
        <w:rPr>
          <w:rFonts w:ascii="Arial" w:eastAsia="Arial" w:hAnsi="Arial" w:cs="Arial"/>
          <w:sz w:val="14"/>
          <w:szCs w:val="14"/>
        </w:rPr>
        <w:t>Reset furniture to its standard layout (a £5 charge applies if not).</w:t>
      </w:r>
    </w:p>
    <w:p w14:paraId="481F865A" w14:textId="77777777" w:rsidR="00052415" w:rsidRPr="003A4298" w:rsidRDefault="00052415" w:rsidP="00703F2B">
      <w:pPr>
        <w:numPr>
          <w:ilvl w:val="0"/>
          <w:numId w:val="31"/>
        </w:numPr>
        <w:spacing w:line="180" w:lineRule="auto"/>
        <w:ind w:right="-330"/>
        <w:rPr>
          <w:rFonts w:ascii="Arial" w:eastAsia="Arial" w:hAnsi="Arial" w:cs="Arial"/>
          <w:sz w:val="14"/>
          <w:szCs w:val="14"/>
        </w:rPr>
      </w:pPr>
      <w:r w:rsidRPr="003A4298">
        <w:rPr>
          <w:rFonts w:ascii="Arial" w:eastAsia="Arial" w:hAnsi="Arial" w:cs="Arial"/>
          <w:sz w:val="14"/>
          <w:szCs w:val="14"/>
        </w:rPr>
        <w:t>Extra cleaning charges may apply for food-related mess.</w:t>
      </w:r>
    </w:p>
    <w:p w14:paraId="7C71F5B2" w14:textId="77777777" w:rsidR="00052415" w:rsidRPr="003A4298" w:rsidRDefault="00052415" w:rsidP="00703F2B">
      <w:pPr>
        <w:numPr>
          <w:ilvl w:val="0"/>
          <w:numId w:val="32"/>
        </w:numPr>
        <w:spacing w:line="180" w:lineRule="auto"/>
        <w:ind w:right="-330"/>
        <w:rPr>
          <w:rFonts w:ascii="Arial" w:eastAsia="Arial" w:hAnsi="Arial" w:cs="Arial"/>
          <w:sz w:val="14"/>
          <w:szCs w:val="14"/>
        </w:rPr>
      </w:pPr>
      <w:r w:rsidRPr="003A4298">
        <w:rPr>
          <w:rFonts w:ascii="Arial" w:eastAsia="Arial" w:hAnsi="Arial" w:cs="Arial"/>
          <w:b/>
          <w:bCs/>
          <w:sz w:val="14"/>
          <w:szCs w:val="14"/>
        </w:rPr>
        <w:t>Licensing</w:t>
      </w:r>
    </w:p>
    <w:p w14:paraId="3AEBA70C" w14:textId="77777777" w:rsidR="00052415" w:rsidRPr="003A4298" w:rsidRDefault="00052415" w:rsidP="00703F2B">
      <w:pPr>
        <w:numPr>
          <w:ilvl w:val="0"/>
          <w:numId w:val="33"/>
        </w:numPr>
        <w:spacing w:line="180" w:lineRule="auto"/>
        <w:ind w:right="-330"/>
        <w:rPr>
          <w:rFonts w:ascii="Arial" w:eastAsia="Arial" w:hAnsi="Arial" w:cs="Arial"/>
          <w:sz w:val="14"/>
          <w:szCs w:val="14"/>
        </w:rPr>
      </w:pPr>
      <w:r w:rsidRPr="003A4298">
        <w:rPr>
          <w:rFonts w:ascii="Arial" w:eastAsia="Arial" w:hAnsi="Arial" w:cs="Arial"/>
          <w:sz w:val="14"/>
          <w:szCs w:val="14"/>
        </w:rPr>
        <w:t>If you use music or video content, make sure you have the appropriate licences.</w:t>
      </w:r>
    </w:p>
    <w:p w14:paraId="7D745B16" w14:textId="77777777" w:rsidR="00052415" w:rsidRPr="003A4298" w:rsidRDefault="00052415" w:rsidP="00703F2B">
      <w:pPr>
        <w:numPr>
          <w:ilvl w:val="0"/>
          <w:numId w:val="34"/>
        </w:numPr>
        <w:spacing w:line="180" w:lineRule="auto"/>
        <w:ind w:right="-330"/>
        <w:rPr>
          <w:rFonts w:ascii="Arial" w:eastAsia="Arial" w:hAnsi="Arial" w:cs="Arial"/>
          <w:sz w:val="14"/>
          <w:szCs w:val="14"/>
        </w:rPr>
      </w:pPr>
      <w:r w:rsidRPr="003A4298">
        <w:rPr>
          <w:rFonts w:ascii="Arial" w:eastAsia="Arial" w:hAnsi="Arial" w:cs="Arial"/>
          <w:b/>
          <w:bCs/>
          <w:sz w:val="14"/>
          <w:szCs w:val="14"/>
        </w:rPr>
        <w:t>No Smoking, Alcohol or Gambling</w:t>
      </w:r>
    </w:p>
    <w:p w14:paraId="73D75220" w14:textId="77777777" w:rsidR="00052415" w:rsidRPr="003A4298" w:rsidRDefault="00052415" w:rsidP="00703F2B">
      <w:pPr>
        <w:numPr>
          <w:ilvl w:val="0"/>
          <w:numId w:val="35"/>
        </w:numPr>
        <w:spacing w:line="180" w:lineRule="auto"/>
        <w:ind w:right="-330"/>
        <w:rPr>
          <w:rFonts w:ascii="Arial" w:eastAsia="Arial" w:hAnsi="Arial" w:cs="Arial"/>
          <w:sz w:val="14"/>
          <w:szCs w:val="14"/>
        </w:rPr>
      </w:pPr>
      <w:r w:rsidRPr="003A4298">
        <w:rPr>
          <w:rFonts w:ascii="Arial" w:eastAsia="Arial" w:hAnsi="Arial" w:cs="Arial"/>
          <w:sz w:val="14"/>
          <w:szCs w:val="14"/>
        </w:rPr>
        <w:t>Smoking is only allowed in the designated outdoor area.</w:t>
      </w:r>
    </w:p>
    <w:p w14:paraId="26768EA3" w14:textId="77777777" w:rsidR="00052415" w:rsidRPr="003A4298" w:rsidRDefault="00052415" w:rsidP="00703F2B">
      <w:pPr>
        <w:numPr>
          <w:ilvl w:val="0"/>
          <w:numId w:val="35"/>
        </w:numPr>
        <w:spacing w:line="180" w:lineRule="auto"/>
        <w:ind w:right="-330"/>
        <w:rPr>
          <w:rFonts w:ascii="Arial" w:eastAsia="Arial" w:hAnsi="Arial" w:cs="Arial"/>
          <w:sz w:val="14"/>
          <w:szCs w:val="14"/>
        </w:rPr>
      </w:pPr>
      <w:r w:rsidRPr="003A4298">
        <w:rPr>
          <w:rFonts w:ascii="Arial" w:eastAsia="Arial" w:hAnsi="Arial" w:cs="Arial"/>
          <w:sz w:val="14"/>
          <w:szCs w:val="14"/>
        </w:rPr>
        <w:t>Alcohol and gambling are not permitted on the premises.</w:t>
      </w:r>
    </w:p>
    <w:p w14:paraId="2D4AC42E" w14:textId="77777777" w:rsidR="00052415" w:rsidRPr="003A4298" w:rsidRDefault="00052415" w:rsidP="00703F2B">
      <w:pPr>
        <w:numPr>
          <w:ilvl w:val="0"/>
          <w:numId w:val="36"/>
        </w:numPr>
        <w:spacing w:line="180" w:lineRule="auto"/>
        <w:ind w:right="-330"/>
        <w:rPr>
          <w:rFonts w:ascii="Arial" w:eastAsia="Arial" w:hAnsi="Arial" w:cs="Arial"/>
          <w:sz w:val="14"/>
          <w:szCs w:val="14"/>
        </w:rPr>
      </w:pPr>
      <w:r w:rsidRPr="003A4298">
        <w:rPr>
          <w:rFonts w:ascii="Arial" w:eastAsia="Arial" w:hAnsi="Arial" w:cs="Arial"/>
          <w:b/>
          <w:bCs/>
          <w:sz w:val="14"/>
          <w:szCs w:val="14"/>
        </w:rPr>
        <w:t>Parking</w:t>
      </w:r>
    </w:p>
    <w:p w14:paraId="2854DEB2" w14:textId="77777777" w:rsidR="00052415" w:rsidRPr="003A4298" w:rsidRDefault="00052415" w:rsidP="00703F2B">
      <w:pPr>
        <w:numPr>
          <w:ilvl w:val="0"/>
          <w:numId w:val="37"/>
        </w:numPr>
        <w:spacing w:line="180" w:lineRule="auto"/>
        <w:ind w:right="-330"/>
        <w:rPr>
          <w:rFonts w:ascii="Arial" w:eastAsia="Arial" w:hAnsi="Arial" w:cs="Arial"/>
          <w:sz w:val="14"/>
          <w:szCs w:val="14"/>
        </w:rPr>
      </w:pPr>
      <w:r w:rsidRPr="003A4298">
        <w:rPr>
          <w:rFonts w:ascii="Arial" w:eastAsia="Arial" w:hAnsi="Arial" w:cs="Arial"/>
          <w:sz w:val="14"/>
          <w:szCs w:val="14"/>
        </w:rPr>
        <w:t>One parking space is available per booking (subject to availability).</w:t>
      </w:r>
    </w:p>
    <w:p w14:paraId="5AF01F2A" w14:textId="77777777" w:rsidR="00052415" w:rsidRPr="003A4298" w:rsidRDefault="00052415" w:rsidP="00703F2B">
      <w:pPr>
        <w:numPr>
          <w:ilvl w:val="0"/>
          <w:numId w:val="37"/>
        </w:numPr>
        <w:spacing w:line="180" w:lineRule="auto"/>
        <w:ind w:right="-330"/>
        <w:rPr>
          <w:rFonts w:ascii="Arial" w:eastAsia="Arial" w:hAnsi="Arial" w:cs="Arial"/>
          <w:sz w:val="14"/>
          <w:szCs w:val="14"/>
        </w:rPr>
      </w:pPr>
      <w:r w:rsidRPr="003A4298">
        <w:rPr>
          <w:rFonts w:ascii="Arial" w:eastAsia="Arial" w:hAnsi="Arial" w:cs="Arial"/>
          <w:sz w:val="14"/>
          <w:szCs w:val="14"/>
        </w:rPr>
        <w:t>Extra spaces may be requested but can’t be guaranteed.</w:t>
      </w:r>
    </w:p>
    <w:p w14:paraId="48E8798E" w14:textId="77777777" w:rsidR="00052415" w:rsidRPr="003A4298" w:rsidRDefault="00052415" w:rsidP="00703F2B">
      <w:pPr>
        <w:numPr>
          <w:ilvl w:val="0"/>
          <w:numId w:val="38"/>
        </w:numPr>
        <w:spacing w:line="180" w:lineRule="auto"/>
        <w:ind w:right="-330"/>
        <w:rPr>
          <w:rFonts w:ascii="Arial" w:eastAsia="Arial" w:hAnsi="Arial" w:cs="Arial"/>
          <w:sz w:val="14"/>
          <w:szCs w:val="14"/>
        </w:rPr>
      </w:pPr>
      <w:r w:rsidRPr="003A4298">
        <w:rPr>
          <w:rFonts w:ascii="Arial" w:eastAsia="Arial" w:hAnsi="Arial" w:cs="Arial"/>
          <w:b/>
          <w:bCs/>
          <w:sz w:val="14"/>
          <w:szCs w:val="14"/>
        </w:rPr>
        <w:t>Electrical Equipment</w:t>
      </w:r>
    </w:p>
    <w:p w14:paraId="198C1AA0" w14:textId="77777777" w:rsidR="00052415" w:rsidRPr="003A4298" w:rsidRDefault="00052415" w:rsidP="00703F2B">
      <w:pPr>
        <w:numPr>
          <w:ilvl w:val="0"/>
          <w:numId w:val="39"/>
        </w:numPr>
        <w:spacing w:line="180" w:lineRule="auto"/>
        <w:ind w:right="-330"/>
        <w:rPr>
          <w:rFonts w:ascii="Arial" w:eastAsia="Arial" w:hAnsi="Arial" w:cs="Arial"/>
          <w:sz w:val="14"/>
          <w:szCs w:val="14"/>
        </w:rPr>
      </w:pPr>
      <w:r w:rsidRPr="003A4298">
        <w:rPr>
          <w:rFonts w:ascii="Arial" w:eastAsia="Arial" w:hAnsi="Arial" w:cs="Arial"/>
          <w:sz w:val="14"/>
          <w:szCs w:val="14"/>
        </w:rPr>
        <w:t>Any electrical items you bring must be PAT tested and comply with British Standards.</w:t>
      </w:r>
    </w:p>
    <w:p w14:paraId="2EE61E07" w14:textId="77777777" w:rsidR="00052415" w:rsidRPr="003A4298" w:rsidRDefault="00052415" w:rsidP="00703F2B">
      <w:pPr>
        <w:numPr>
          <w:ilvl w:val="0"/>
          <w:numId w:val="39"/>
        </w:numPr>
        <w:spacing w:line="180" w:lineRule="auto"/>
        <w:ind w:right="-330"/>
        <w:rPr>
          <w:rFonts w:ascii="Arial" w:eastAsia="Arial" w:hAnsi="Arial" w:cs="Arial"/>
          <w:sz w:val="14"/>
          <w:szCs w:val="14"/>
        </w:rPr>
      </w:pPr>
      <w:r w:rsidRPr="003A4298">
        <w:rPr>
          <w:rFonts w:ascii="Arial" w:eastAsia="Arial" w:hAnsi="Arial" w:cs="Arial"/>
          <w:sz w:val="14"/>
          <w:szCs w:val="14"/>
        </w:rPr>
        <w:t>Special equipment (e.g. fitness/beauty devices) must be approved in writing.</w:t>
      </w:r>
    </w:p>
    <w:p w14:paraId="4D1ACB55" w14:textId="77777777" w:rsidR="00052415" w:rsidRPr="003A4298" w:rsidRDefault="00052415" w:rsidP="00703F2B">
      <w:pPr>
        <w:numPr>
          <w:ilvl w:val="0"/>
          <w:numId w:val="40"/>
        </w:numPr>
        <w:spacing w:line="180" w:lineRule="auto"/>
        <w:ind w:right="-330"/>
        <w:rPr>
          <w:rFonts w:ascii="Arial" w:eastAsia="Arial" w:hAnsi="Arial" w:cs="Arial"/>
          <w:sz w:val="14"/>
          <w:szCs w:val="14"/>
        </w:rPr>
      </w:pPr>
      <w:r w:rsidRPr="003A4298">
        <w:rPr>
          <w:rFonts w:ascii="Arial" w:eastAsia="Arial" w:hAnsi="Arial" w:cs="Arial"/>
          <w:b/>
          <w:bCs/>
          <w:sz w:val="14"/>
          <w:szCs w:val="14"/>
        </w:rPr>
        <w:t>Storage</w:t>
      </w:r>
    </w:p>
    <w:p w14:paraId="17F75F16" w14:textId="77777777" w:rsidR="00052415" w:rsidRPr="003A4298" w:rsidRDefault="00052415" w:rsidP="00703F2B">
      <w:pPr>
        <w:numPr>
          <w:ilvl w:val="0"/>
          <w:numId w:val="41"/>
        </w:numPr>
        <w:spacing w:line="180" w:lineRule="auto"/>
        <w:ind w:right="-330"/>
        <w:rPr>
          <w:rFonts w:ascii="Arial" w:eastAsia="Arial" w:hAnsi="Arial" w:cs="Arial"/>
          <w:sz w:val="14"/>
          <w:szCs w:val="14"/>
        </w:rPr>
      </w:pPr>
      <w:r w:rsidRPr="003A4298">
        <w:rPr>
          <w:rFonts w:ascii="Arial" w:eastAsia="Arial" w:hAnsi="Arial" w:cs="Arial"/>
          <w:sz w:val="14"/>
          <w:szCs w:val="14"/>
        </w:rPr>
        <w:t>You may not store equipment on site before or after your event unless agreed in advance.</w:t>
      </w:r>
    </w:p>
    <w:p w14:paraId="0807955B" w14:textId="77777777" w:rsidR="00052415" w:rsidRPr="003A4298" w:rsidRDefault="00052415" w:rsidP="00703F2B">
      <w:pPr>
        <w:numPr>
          <w:ilvl w:val="0"/>
          <w:numId w:val="42"/>
        </w:numPr>
        <w:spacing w:line="180" w:lineRule="auto"/>
        <w:ind w:right="-330"/>
        <w:rPr>
          <w:rFonts w:ascii="Arial" w:eastAsia="Arial" w:hAnsi="Arial" w:cs="Arial"/>
          <w:sz w:val="14"/>
          <w:szCs w:val="14"/>
        </w:rPr>
      </w:pPr>
      <w:r w:rsidRPr="003A4298">
        <w:rPr>
          <w:rFonts w:ascii="Arial" w:eastAsia="Arial" w:hAnsi="Arial" w:cs="Arial"/>
          <w:b/>
          <w:bCs/>
          <w:sz w:val="14"/>
          <w:szCs w:val="14"/>
        </w:rPr>
        <w:t>Respect for Others</w:t>
      </w:r>
    </w:p>
    <w:p w14:paraId="25F966AD" w14:textId="77777777" w:rsidR="00052415" w:rsidRPr="003A4298" w:rsidRDefault="00052415" w:rsidP="00703F2B">
      <w:pPr>
        <w:numPr>
          <w:ilvl w:val="0"/>
          <w:numId w:val="43"/>
        </w:numPr>
        <w:spacing w:line="180" w:lineRule="auto"/>
        <w:ind w:right="-330"/>
        <w:rPr>
          <w:rFonts w:ascii="Arial" w:eastAsia="Arial" w:hAnsi="Arial" w:cs="Arial"/>
          <w:sz w:val="14"/>
          <w:szCs w:val="14"/>
        </w:rPr>
      </w:pPr>
      <w:r w:rsidRPr="003A4298">
        <w:rPr>
          <w:rFonts w:ascii="Arial" w:eastAsia="Arial" w:hAnsi="Arial" w:cs="Arial"/>
          <w:sz w:val="14"/>
          <w:szCs w:val="14"/>
        </w:rPr>
        <w:t xml:space="preserve">Please be considerate of other users, staff, and neighbours </w:t>
      </w:r>
      <w:proofErr w:type="gramStart"/>
      <w:r w:rsidRPr="003A4298">
        <w:rPr>
          <w:rFonts w:ascii="Arial" w:eastAsia="Arial" w:hAnsi="Arial" w:cs="Arial"/>
          <w:sz w:val="14"/>
          <w:szCs w:val="14"/>
        </w:rPr>
        <w:t>at all times</w:t>
      </w:r>
      <w:proofErr w:type="gramEnd"/>
      <w:r w:rsidRPr="003A4298">
        <w:rPr>
          <w:rFonts w:ascii="Arial" w:eastAsia="Arial" w:hAnsi="Arial" w:cs="Arial"/>
          <w:sz w:val="14"/>
          <w:szCs w:val="14"/>
        </w:rPr>
        <w:t>.</w:t>
      </w:r>
    </w:p>
    <w:p w14:paraId="6BE4D18A" w14:textId="77777777" w:rsidR="00052415" w:rsidRPr="003A4298" w:rsidRDefault="00052415" w:rsidP="00703F2B">
      <w:pPr>
        <w:numPr>
          <w:ilvl w:val="0"/>
          <w:numId w:val="44"/>
        </w:numPr>
        <w:spacing w:line="180" w:lineRule="auto"/>
        <w:ind w:right="-330"/>
        <w:rPr>
          <w:rFonts w:ascii="Arial" w:eastAsia="Arial" w:hAnsi="Arial" w:cs="Arial"/>
          <w:sz w:val="14"/>
          <w:szCs w:val="14"/>
        </w:rPr>
      </w:pPr>
      <w:r w:rsidRPr="003A4298">
        <w:rPr>
          <w:rFonts w:ascii="Arial" w:eastAsia="Arial" w:hAnsi="Arial" w:cs="Arial"/>
          <w:b/>
          <w:bCs/>
          <w:sz w:val="14"/>
          <w:szCs w:val="14"/>
        </w:rPr>
        <w:t>Children</w:t>
      </w:r>
    </w:p>
    <w:p w14:paraId="44477B0B" w14:textId="77777777" w:rsidR="00052415" w:rsidRPr="003A4298" w:rsidRDefault="00052415" w:rsidP="00703F2B">
      <w:pPr>
        <w:numPr>
          <w:ilvl w:val="0"/>
          <w:numId w:val="45"/>
        </w:numPr>
        <w:spacing w:line="180" w:lineRule="auto"/>
        <w:ind w:right="-330"/>
        <w:rPr>
          <w:rFonts w:ascii="Arial" w:eastAsia="Arial" w:hAnsi="Arial" w:cs="Arial"/>
          <w:sz w:val="14"/>
          <w:szCs w:val="14"/>
        </w:rPr>
      </w:pPr>
      <w:r w:rsidRPr="003A4298">
        <w:rPr>
          <w:rFonts w:ascii="Arial" w:eastAsia="Arial" w:hAnsi="Arial" w:cs="Arial"/>
          <w:sz w:val="14"/>
          <w:szCs w:val="14"/>
        </w:rPr>
        <w:t>Under-16s must be supervised by a parent/guardian or responsible adult.</w:t>
      </w:r>
    </w:p>
    <w:p w14:paraId="05481BA8" w14:textId="77777777" w:rsidR="00052415" w:rsidRPr="003A4298" w:rsidRDefault="00052415" w:rsidP="00703F2B">
      <w:pPr>
        <w:numPr>
          <w:ilvl w:val="0"/>
          <w:numId w:val="45"/>
        </w:numPr>
        <w:spacing w:line="180" w:lineRule="auto"/>
        <w:ind w:right="-330"/>
        <w:rPr>
          <w:rFonts w:ascii="Arial" w:eastAsia="Arial" w:hAnsi="Arial" w:cs="Arial"/>
          <w:sz w:val="14"/>
          <w:szCs w:val="14"/>
        </w:rPr>
      </w:pPr>
      <w:r w:rsidRPr="003A4298">
        <w:rPr>
          <w:rFonts w:ascii="Arial" w:eastAsia="Arial" w:hAnsi="Arial" w:cs="Arial"/>
          <w:sz w:val="14"/>
          <w:szCs w:val="14"/>
        </w:rPr>
        <w:t>You must follow local safeguarding guidance (see WSCC website).</w:t>
      </w:r>
    </w:p>
    <w:p w14:paraId="3A59BA86" w14:textId="77777777" w:rsidR="00052415" w:rsidRPr="003A4298" w:rsidRDefault="00052415" w:rsidP="00703F2B">
      <w:pPr>
        <w:numPr>
          <w:ilvl w:val="0"/>
          <w:numId w:val="46"/>
        </w:numPr>
        <w:spacing w:line="180" w:lineRule="auto"/>
        <w:ind w:right="-330"/>
        <w:rPr>
          <w:rFonts w:ascii="Arial" w:eastAsia="Arial" w:hAnsi="Arial" w:cs="Arial"/>
          <w:sz w:val="14"/>
          <w:szCs w:val="14"/>
        </w:rPr>
      </w:pPr>
      <w:r w:rsidRPr="003A4298">
        <w:rPr>
          <w:rFonts w:ascii="Arial" w:eastAsia="Arial" w:hAnsi="Arial" w:cs="Arial"/>
          <w:b/>
          <w:bCs/>
          <w:sz w:val="14"/>
          <w:szCs w:val="14"/>
        </w:rPr>
        <w:t xml:space="preserve">CCA Staff &amp; Emergency </w:t>
      </w:r>
      <w:proofErr w:type="gramStart"/>
      <w:r w:rsidRPr="003A4298">
        <w:rPr>
          <w:rFonts w:ascii="Arial" w:eastAsia="Arial" w:hAnsi="Arial" w:cs="Arial"/>
          <w:b/>
          <w:bCs/>
          <w:sz w:val="14"/>
          <w:szCs w:val="14"/>
        </w:rPr>
        <w:t>Call-Outs</w:t>
      </w:r>
      <w:proofErr w:type="gramEnd"/>
    </w:p>
    <w:p w14:paraId="1F556CE4" w14:textId="77777777" w:rsidR="00052415" w:rsidRPr="003A4298" w:rsidRDefault="00052415" w:rsidP="00703F2B">
      <w:pPr>
        <w:numPr>
          <w:ilvl w:val="0"/>
          <w:numId w:val="47"/>
        </w:numPr>
        <w:spacing w:line="180" w:lineRule="auto"/>
        <w:ind w:right="-330"/>
        <w:rPr>
          <w:rFonts w:ascii="Arial" w:eastAsia="Arial" w:hAnsi="Arial" w:cs="Arial"/>
          <w:sz w:val="14"/>
          <w:szCs w:val="14"/>
        </w:rPr>
      </w:pPr>
      <w:r w:rsidRPr="003A4298">
        <w:rPr>
          <w:rFonts w:ascii="Arial" w:eastAsia="Arial" w:hAnsi="Arial" w:cs="Arial"/>
          <w:sz w:val="14"/>
          <w:szCs w:val="14"/>
        </w:rPr>
        <w:t>Follow all instructions given by CCA staff.</w:t>
      </w:r>
    </w:p>
    <w:p w14:paraId="2B3F21E0" w14:textId="77777777" w:rsidR="00052415" w:rsidRPr="003A4298" w:rsidRDefault="00052415" w:rsidP="00703F2B">
      <w:pPr>
        <w:numPr>
          <w:ilvl w:val="0"/>
          <w:numId w:val="47"/>
        </w:numPr>
        <w:spacing w:line="180" w:lineRule="auto"/>
        <w:ind w:right="-330"/>
        <w:rPr>
          <w:rFonts w:ascii="Arial" w:eastAsia="Arial" w:hAnsi="Arial" w:cs="Arial"/>
          <w:sz w:val="14"/>
          <w:szCs w:val="14"/>
        </w:rPr>
      </w:pPr>
      <w:r w:rsidRPr="003A4298">
        <w:rPr>
          <w:rFonts w:ascii="Arial" w:eastAsia="Arial" w:hAnsi="Arial" w:cs="Arial"/>
          <w:sz w:val="14"/>
          <w:szCs w:val="14"/>
        </w:rPr>
        <w:lastRenderedPageBreak/>
        <w:t>Emergency contacts are listed at reception.</w:t>
      </w:r>
    </w:p>
    <w:p w14:paraId="300346F2" w14:textId="77777777" w:rsidR="00052415" w:rsidRPr="003A4298" w:rsidRDefault="00052415" w:rsidP="00703F2B">
      <w:pPr>
        <w:numPr>
          <w:ilvl w:val="0"/>
          <w:numId w:val="47"/>
        </w:numPr>
        <w:spacing w:line="180" w:lineRule="auto"/>
        <w:ind w:right="-330"/>
        <w:rPr>
          <w:rFonts w:ascii="Arial" w:eastAsia="Arial" w:hAnsi="Arial" w:cs="Arial"/>
          <w:sz w:val="14"/>
          <w:szCs w:val="14"/>
        </w:rPr>
      </w:pPr>
      <w:r w:rsidRPr="003A4298">
        <w:rPr>
          <w:rFonts w:ascii="Arial" w:eastAsia="Arial" w:hAnsi="Arial" w:cs="Arial"/>
          <w:sz w:val="14"/>
          <w:szCs w:val="14"/>
        </w:rPr>
        <w:t>Non-emergency out-of-hours callouts may be charged at £100.</w:t>
      </w:r>
    </w:p>
    <w:p w14:paraId="08C59114" w14:textId="5AFB8F91" w:rsidR="00052415" w:rsidRPr="003A4298" w:rsidRDefault="00052415" w:rsidP="009820D8">
      <w:pPr>
        <w:spacing w:line="180" w:lineRule="auto"/>
        <w:ind w:right="-330"/>
        <w:rPr>
          <w:rFonts w:ascii="Arial" w:eastAsia="Arial" w:hAnsi="Arial" w:cs="Arial"/>
          <w:sz w:val="14"/>
          <w:szCs w:val="14"/>
        </w:rPr>
      </w:pPr>
    </w:p>
    <w:p w14:paraId="1E5B539B" w14:textId="77777777" w:rsidR="00052415" w:rsidRPr="003A4298" w:rsidRDefault="00052415" w:rsidP="009820D8">
      <w:pPr>
        <w:spacing w:line="180" w:lineRule="auto"/>
        <w:ind w:right="-330"/>
        <w:rPr>
          <w:rFonts w:ascii="Arial" w:eastAsia="Arial" w:hAnsi="Arial" w:cs="Arial"/>
          <w:sz w:val="14"/>
          <w:szCs w:val="14"/>
        </w:rPr>
      </w:pPr>
      <w:r w:rsidRPr="003A4298">
        <w:rPr>
          <w:rFonts w:ascii="Arial" w:eastAsia="Arial" w:hAnsi="Arial" w:cs="Arial"/>
          <w:sz w:val="14"/>
          <w:szCs w:val="14"/>
        </w:rPr>
        <w:t>Failure to follow these conditions may result in your booking being cancelled or future requests being declined.</w:t>
      </w:r>
    </w:p>
    <w:p w14:paraId="1BD78474" w14:textId="77777777" w:rsidR="00052415" w:rsidRPr="00686412" w:rsidRDefault="00052415" w:rsidP="009820D8">
      <w:pPr>
        <w:spacing w:line="180" w:lineRule="auto"/>
        <w:ind w:right="-330"/>
        <w:rPr>
          <w:rFonts w:ascii="Arial" w:eastAsia="Arial" w:hAnsi="Arial" w:cs="Arial"/>
          <w:sz w:val="16"/>
          <w:szCs w:val="16"/>
        </w:rPr>
      </w:pPr>
    </w:p>
    <w:sectPr w:rsidR="00052415" w:rsidRPr="00686412" w:rsidSect="00D54575">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44850C" w14:textId="77777777" w:rsidR="007B6FB1" w:rsidRDefault="007B6FB1" w:rsidP="00D51047">
      <w:pPr>
        <w:spacing w:after="0" w:line="240" w:lineRule="auto"/>
      </w:pPr>
      <w:r>
        <w:separator/>
      </w:r>
    </w:p>
  </w:endnote>
  <w:endnote w:type="continuationSeparator" w:id="0">
    <w:p w14:paraId="1BE40374" w14:textId="77777777" w:rsidR="007B6FB1" w:rsidRDefault="007B6FB1" w:rsidP="00D510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D32404" w14:textId="77777777" w:rsidR="007B6FB1" w:rsidRDefault="007B6FB1" w:rsidP="00D51047">
      <w:pPr>
        <w:spacing w:after="0" w:line="240" w:lineRule="auto"/>
      </w:pPr>
      <w:r>
        <w:separator/>
      </w:r>
    </w:p>
  </w:footnote>
  <w:footnote w:type="continuationSeparator" w:id="0">
    <w:p w14:paraId="5D2011A4" w14:textId="77777777" w:rsidR="007B6FB1" w:rsidRDefault="007B6FB1" w:rsidP="00D510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00BBC" w14:textId="77777777" w:rsidR="00D134EA" w:rsidRDefault="00D134EA" w:rsidP="00D134EA">
    <w:pPr>
      <w:rPr>
        <w:b/>
        <w:bCs/>
      </w:rPr>
    </w:pPr>
    <w:r w:rsidRPr="004837E9">
      <w:rPr>
        <w:b/>
        <w:bCs/>
      </w:rPr>
      <w:t>ROOM HIRE BOOKING FORM</w:t>
    </w:r>
  </w:p>
  <w:p w14:paraId="1BAC9AB3" w14:textId="29A31823" w:rsidR="00D51047" w:rsidRDefault="00D51047">
    <w:pPr>
      <w:pStyle w:val="Header"/>
    </w:pPr>
    <w:r>
      <w:rPr>
        <w:rFonts w:ascii="Arial" w:hAnsi="Arial" w:cs="Arial"/>
        <w:noProof/>
        <w:sz w:val="24"/>
        <w:szCs w:val="24"/>
      </w:rPr>
      <w:drawing>
        <wp:anchor distT="0" distB="0" distL="114300" distR="114300" simplePos="0" relativeHeight="251659264" behindDoc="1" locked="0" layoutInCell="1" allowOverlap="1" wp14:anchorId="70E1D007" wp14:editId="0894D07B">
          <wp:simplePos x="0" y="0"/>
          <wp:positionH relativeFrom="column">
            <wp:posOffset>4389120</wp:posOffset>
          </wp:positionH>
          <wp:positionV relativeFrom="paragraph">
            <wp:posOffset>-363855</wp:posOffset>
          </wp:positionV>
          <wp:extent cx="1516380" cy="772795"/>
          <wp:effectExtent l="0" t="0" r="7620" b="8255"/>
          <wp:wrapTight wrapText="bothSides">
            <wp:wrapPolygon edited="0">
              <wp:start x="0" y="0"/>
              <wp:lineTo x="0" y="21298"/>
              <wp:lineTo x="21437" y="21298"/>
              <wp:lineTo x="21437" y="0"/>
              <wp:lineTo x="0" y="0"/>
            </wp:wrapPolygon>
          </wp:wrapTight>
          <wp:docPr id="760343819"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36" name="Picture 1" descr="A close-up of a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6380" cy="77279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613F0"/>
    <w:multiLevelType w:val="multilevel"/>
    <w:tmpl w:val="1E90FF48"/>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DA0E7C"/>
    <w:multiLevelType w:val="multilevel"/>
    <w:tmpl w:val="B6A42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632A89"/>
    <w:multiLevelType w:val="multilevel"/>
    <w:tmpl w:val="FA8C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DF4218"/>
    <w:multiLevelType w:val="multilevel"/>
    <w:tmpl w:val="B1E2D3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6A9350E"/>
    <w:multiLevelType w:val="multilevel"/>
    <w:tmpl w:val="19204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672686"/>
    <w:multiLevelType w:val="multilevel"/>
    <w:tmpl w:val="47C022FE"/>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E2A1CF2"/>
    <w:multiLevelType w:val="multilevel"/>
    <w:tmpl w:val="5F7CA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1870E1"/>
    <w:multiLevelType w:val="multilevel"/>
    <w:tmpl w:val="68C84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712747"/>
    <w:multiLevelType w:val="multilevel"/>
    <w:tmpl w:val="210E6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E75877"/>
    <w:multiLevelType w:val="multilevel"/>
    <w:tmpl w:val="46C8D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FC0692"/>
    <w:multiLevelType w:val="multilevel"/>
    <w:tmpl w:val="8E7CC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913F51"/>
    <w:multiLevelType w:val="multilevel"/>
    <w:tmpl w:val="A7481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C0644A0"/>
    <w:multiLevelType w:val="multilevel"/>
    <w:tmpl w:val="DBBC590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E3A5CDB"/>
    <w:multiLevelType w:val="multilevel"/>
    <w:tmpl w:val="04081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135CF2"/>
    <w:multiLevelType w:val="multilevel"/>
    <w:tmpl w:val="DB5A901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2055404"/>
    <w:multiLevelType w:val="multilevel"/>
    <w:tmpl w:val="D564F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182DF5"/>
    <w:multiLevelType w:val="multilevel"/>
    <w:tmpl w:val="93C43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5F31BCB"/>
    <w:multiLevelType w:val="multilevel"/>
    <w:tmpl w:val="CBEA786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85A2C69"/>
    <w:multiLevelType w:val="multilevel"/>
    <w:tmpl w:val="01EE5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92069B4"/>
    <w:multiLevelType w:val="multilevel"/>
    <w:tmpl w:val="C3264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98C2D1D"/>
    <w:multiLevelType w:val="multilevel"/>
    <w:tmpl w:val="BE4E5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A7639BF"/>
    <w:multiLevelType w:val="multilevel"/>
    <w:tmpl w:val="39ACE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03218CF"/>
    <w:multiLevelType w:val="multilevel"/>
    <w:tmpl w:val="EFDE9B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08941E5"/>
    <w:multiLevelType w:val="multilevel"/>
    <w:tmpl w:val="6950BD0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3C96CC3"/>
    <w:multiLevelType w:val="multilevel"/>
    <w:tmpl w:val="6DBE764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6B911E4"/>
    <w:multiLevelType w:val="multilevel"/>
    <w:tmpl w:val="16FAF93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8990652"/>
    <w:multiLevelType w:val="multilevel"/>
    <w:tmpl w:val="712AB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8DE4D83"/>
    <w:multiLevelType w:val="multilevel"/>
    <w:tmpl w:val="DAAA4D3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A645E99"/>
    <w:multiLevelType w:val="multilevel"/>
    <w:tmpl w:val="B1B01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DB61F94"/>
    <w:multiLevelType w:val="multilevel"/>
    <w:tmpl w:val="4BEE765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F950928"/>
    <w:multiLevelType w:val="multilevel"/>
    <w:tmpl w:val="0E4E2CB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0D15AFF"/>
    <w:multiLevelType w:val="multilevel"/>
    <w:tmpl w:val="59BE2F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1895480"/>
    <w:multiLevelType w:val="multilevel"/>
    <w:tmpl w:val="0AE093F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09B0E7C"/>
    <w:multiLevelType w:val="multilevel"/>
    <w:tmpl w:val="CAA4A2EC"/>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C057564"/>
    <w:multiLevelType w:val="multilevel"/>
    <w:tmpl w:val="AF422310"/>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E076C57"/>
    <w:multiLevelType w:val="multilevel"/>
    <w:tmpl w:val="3F9CC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F1E425A"/>
    <w:multiLevelType w:val="multilevel"/>
    <w:tmpl w:val="84B0C532"/>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34066DF"/>
    <w:multiLevelType w:val="multilevel"/>
    <w:tmpl w:val="910E6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3824948"/>
    <w:multiLevelType w:val="multilevel"/>
    <w:tmpl w:val="3EB07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E5502CA"/>
    <w:multiLevelType w:val="multilevel"/>
    <w:tmpl w:val="41C0A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EBB5ADB"/>
    <w:multiLevelType w:val="multilevel"/>
    <w:tmpl w:val="8F7058F6"/>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05F2D14"/>
    <w:multiLevelType w:val="multilevel"/>
    <w:tmpl w:val="330004E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2527B32"/>
    <w:multiLevelType w:val="multilevel"/>
    <w:tmpl w:val="F356C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2643549"/>
    <w:multiLevelType w:val="multilevel"/>
    <w:tmpl w:val="0426901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4703311"/>
    <w:multiLevelType w:val="multilevel"/>
    <w:tmpl w:val="C4744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576E65"/>
    <w:multiLevelType w:val="multilevel"/>
    <w:tmpl w:val="CBBA34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C6329A0"/>
    <w:multiLevelType w:val="multilevel"/>
    <w:tmpl w:val="1BDE5B94"/>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97027391">
    <w:abstractNumId w:val="18"/>
  </w:num>
  <w:num w:numId="2" w16cid:durableId="2123837365">
    <w:abstractNumId w:val="15"/>
  </w:num>
  <w:num w:numId="3" w16cid:durableId="476185330">
    <w:abstractNumId w:val="23"/>
  </w:num>
  <w:num w:numId="4" w16cid:durableId="734083029">
    <w:abstractNumId w:val="16"/>
  </w:num>
  <w:num w:numId="5" w16cid:durableId="1818911831">
    <w:abstractNumId w:val="38"/>
  </w:num>
  <w:num w:numId="6" w16cid:durableId="330328053">
    <w:abstractNumId w:val="45"/>
  </w:num>
  <w:num w:numId="7" w16cid:durableId="1625305296">
    <w:abstractNumId w:val="8"/>
  </w:num>
  <w:num w:numId="8" w16cid:durableId="1533497347">
    <w:abstractNumId w:val="14"/>
  </w:num>
  <w:num w:numId="9" w16cid:durableId="1379666823">
    <w:abstractNumId w:val="35"/>
  </w:num>
  <w:num w:numId="10" w16cid:durableId="1926106953">
    <w:abstractNumId w:val="30"/>
  </w:num>
  <w:num w:numId="11" w16cid:durableId="2081167682">
    <w:abstractNumId w:val="4"/>
  </w:num>
  <w:num w:numId="12" w16cid:durableId="1332487380">
    <w:abstractNumId w:val="41"/>
  </w:num>
  <w:num w:numId="13" w16cid:durableId="672685728">
    <w:abstractNumId w:val="10"/>
  </w:num>
  <w:num w:numId="14" w16cid:durableId="1583372126">
    <w:abstractNumId w:val="32"/>
  </w:num>
  <w:num w:numId="15" w16cid:durableId="1004163344">
    <w:abstractNumId w:val="28"/>
  </w:num>
  <w:num w:numId="16" w16cid:durableId="1829906265">
    <w:abstractNumId w:val="3"/>
  </w:num>
  <w:num w:numId="17" w16cid:durableId="1854764289">
    <w:abstractNumId w:val="21"/>
  </w:num>
  <w:num w:numId="18" w16cid:durableId="1073235139">
    <w:abstractNumId w:val="31"/>
  </w:num>
  <w:num w:numId="19" w16cid:durableId="1249272048">
    <w:abstractNumId w:val="44"/>
  </w:num>
  <w:num w:numId="20" w16cid:durableId="499079581">
    <w:abstractNumId w:val="43"/>
  </w:num>
  <w:num w:numId="21" w16cid:durableId="1986082865">
    <w:abstractNumId w:val="39"/>
  </w:num>
  <w:num w:numId="22" w16cid:durableId="749618829">
    <w:abstractNumId w:val="27"/>
  </w:num>
  <w:num w:numId="23" w16cid:durableId="1182476253">
    <w:abstractNumId w:val="6"/>
  </w:num>
  <w:num w:numId="24" w16cid:durableId="1894611466">
    <w:abstractNumId w:val="24"/>
  </w:num>
  <w:num w:numId="25" w16cid:durableId="507063754">
    <w:abstractNumId w:val="22"/>
  </w:num>
  <w:num w:numId="26" w16cid:durableId="1467776951">
    <w:abstractNumId w:val="17"/>
  </w:num>
  <w:num w:numId="27" w16cid:durableId="543106753">
    <w:abstractNumId w:val="19"/>
  </w:num>
  <w:num w:numId="28" w16cid:durableId="1206024566">
    <w:abstractNumId w:val="29"/>
  </w:num>
  <w:num w:numId="29" w16cid:durableId="477385864">
    <w:abstractNumId w:val="26"/>
  </w:num>
  <w:num w:numId="30" w16cid:durableId="1195728343">
    <w:abstractNumId w:val="12"/>
  </w:num>
  <w:num w:numId="31" w16cid:durableId="50202910">
    <w:abstractNumId w:val="37"/>
  </w:num>
  <w:num w:numId="32" w16cid:durableId="309868465">
    <w:abstractNumId w:val="25"/>
  </w:num>
  <w:num w:numId="33" w16cid:durableId="1260289938">
    <w:abstractNumId w:val="9"/>
  </w:num>
  <w:num w:numId="34" w16cid:durableId="1104961758">
    <w:abstractNumId w:val="5"/>
  </w:num>
  <w:num w:numId="35" w16cid:durableId="1495297117">
    <w:abstractNumId w:val="7"/>
  </w:num>
  <w:num w:numId="36" w16cid:durableId="1897888987">
    <w:abstractNumId w:val="36"/>
  </w:num>
  <w:num w:numId="37" w16cid:durableId="959066890">
    <w:abstractNumId w:val="11"/>
  </w:num>
  <w:num w:numId="38" w16cid:durableId="1782992572">
    <w:abstractNumId w:val="33"/>
  </w:num>
  <w:num w:numId="39" w16cid:durableId="192502174">
    <w:abstractNumId w:val="2"/>
  </w:num>
  <w:num w:numId="40" w16cid:durableId="1352686620">
    <w:abstractNumId w:val="0"/>
  </w:num>
  <w:num w:numId="41" w16cid:durableId="699280986">
    <w:abstractNumId w:val="20"/>
  </w:num>
  <w:num w:numId="42" w16cid:durableId="345400671">
    <w:abstractNumId w:val="34"/>
  </w:num>
  <w:num w:numId="43" w16cid:durableId="1156074699">
    <w:abstractNumId w:val="1"/>
  </w:num>
  <w:num w:numId="44" w16cid:durableId="1932742517">
    <w:abstractNumId w:val="46"/>
  </w:num>
  <w:num w:numId="45" w16cid:durableId="2116899766">
    <w:abstractNumId w:val="42"/>
  </w:num>
  <w:num w:numId="46" w16cid:durableId="147329172">
    <w:abstractNumId w:val="40"/>
  </w:num>
  <w:num w:numId="47" w16cid:durableId="501626398">
    <w:abstractNumId w:val="1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B73"/>
    <w:rsid w:val="00011E75"/>
    <w:rsid w:val="0002247B"/>
    <w:rsid w:val="00052415"/>
    <w:rsid w:val="00052FD3"/>
    <w:rsid w:val="00053CE5"/>
    <w:rsid w:val="000A266F"/>
    <w:rsid w:val="000B3C67"/>
    <w:rsid w:val="000B612E"/>
    <w:rsid w:val="000C45FD"/>
    <w:rsid w:val="00131D4F"/>
    <w:rsid w:val="001A30E4"/>
    <w:rsid w:val="001F3EBB"/>
    <w:rsid w:val="002007F7"/>
    <w:rsid w:val="002246AB"/>
    <w:rsid w:val="002262D3"/>
    <w:rsid w:val="00275C79"/>
    <w:rsid w:val="00287CE9"/>
    <w:rsid w:val="002A75DA"/>
    <w:rsid w:val="002F2120"/>
    <w:rsid w:val="00315B73"/>
    <w:rsid w:val="00357CD1"/>
    <w:rsid w:val="00360A6B"/>
    <w:rsid w:val="0037173F"/>
    <w:rsid w:val="00383B03"/>
    <w:rsid w:val="003A4298"/>
    <w:rsid w:val="003B6D75"/>
    <w:rsid w:val="003F4BC8"/>
    <w:rsid w:val="004837E9"/>
    <w:rsid w:val="004A774F"/>
    <w:rsid w:val="004E1E01"/>
    <w:rsid w:val="004E23FD"/>
    <w:rsid w:val="005265D8"/>
    <w:rsid w:val="00541EDC"/>
    <w:rsid w:val="005552C1"/>
    <w:rsid w:val="005A4325"/>
    <w:rsid w:val="005A471F"/>
    <w:rsid w:val="00603F37"/>
    <w:rsid w:val="00686412"/>
    <w:rsid w:val="0069695A"/>
    <w:rsid w:val="006F1276"/>
    <w:rsid w:val="0070389F"/>
    <w:rsid w:val="00703F2B"/>
    <w:rsid w:val="00724D06"/>
    <w:rsid w:val="0074374A"/>
    <w:rsid w:val="007705BE"/>
    <w:rsid w:val="007B6FB1"/>
    <w:rsid w:val="007F04D6"/>
    <w:rsid w:val="00802CFE"/>
    <w:rsid w:val="00966131"/>
    <w:rsid w:val="009820D8"/>
    <w:rsid w:val="009867BC"/>
    <w:rsid w:val="00A01C5E"/>
    <w:rsid w:val="00A35BB4"/>
    <w:rsid w:val="00A54379"/>
    <w:rsid w:val="00A74FB0"/>
    <w:rsid w:val="00AA2183"/>
    <w:rsid w:val="00AC62D4"/>
    <w:rsid w:val="00AD0585"/>
    <w:rsid w:val="00AF3526"/>
    <w:rsid w:val="00B44E6C"/>
    <w:rsid w:val="00BD5E3A"/>
    <w:rsid w:val="00C00DA3"/>
    <w:rsid w:val="00C227AC"/>
    <w:rsid w:val="00C3464C"/>
    <w:rsid w:val="00C37090"/>
    <w:rsid w:val="00CB2F2C"/>
    <w:rsid w:val="00CC778F"/>
    <w:rsid w:val="00CD66A6"/>
    <w:rsid w:val="00D134EA"/>
    <w:rsid w:val="00D24CE6"/>
    <w:rsid w:val="00D51047"/>
    <w:rsid w:val="00D54575"/>
    <w:rsid w:val="00D629BA"/>
    <w:rsid w:val="00D66CAB"/>
    <w:rsid w:val="00D94F80"/>
    <w:rsid w:val="00DC16A6"/>
    <w:rsid w:val="00DE3A4C"/>
    <w:rsid w:val="00E00990"/>
    <w:rsid w:val="00EB3EB6"/>
    <w:rsid w:val="00ED2A2F"/>
    <w:rsid w:val="00ED7622"/>
    <w:rsid w:val="00F05040"/>
    <w:rsid w:val="00F24E21"/>
    <w:rsid w:val="00FA1E79"/>
    <w:rsid w:val="00FC01E9"/>
    <w:rsid w:val="00FD668E"/>
    <w:rsid w:val="00FE1E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1DEB1"/>
  <w15:chartTrackingRefBased/>
  <w15:docId w15:val="{0C13DF4C-0B5D-4E97-8264-787E1A362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5B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5B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5B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5B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5B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5B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5B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5B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5B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5B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5B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5B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5B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5B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5B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5B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5B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5B73"/>
    <w:rPr>
      <w:rFonts w:eastAsiaTheme="majorEastAsia" w:cstheme="majorBidi"/>
      <w:color w:val="272727" w:themeColor="text1" w:themeTint="D8"/>
    </w:rPr>
  </w:style>
  <w:style w:type="paragraph" w:styleId="Title">
    <w:name w:val="Title"/>
    <w:basedOn w:val="Normal"/>
    <w:next w:val="Normal"/>
    <w:link w:val="TitleChar"/>
    <w:uiPriority w:val="10"/>
    <w:qFormat/>
    <w:rsid w:val="00315B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5B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5B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5B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5B73"/>
    <w:pPr>
      <w:spacing w:before="160"/>
      <w:jc w:val="center"/>
    </w:pPr>
    <w:rPr>
      <w:i/>
      <w:iCs/>
      <w:color w:val="404040" w:themeColor="text1" w:themeTint="BF"/>
    </w:rPr>
  </w:style>
  <w:style w:type="character" w:customStyle="1" w:styleId="QuoteChar">
    <w:name w:val="Quote Char"/>
    <w:basedOn w:val="DefaultParagraphFont"/>
    <w:link w:val="Quote"/>
    <w:uiPriority w:val="29"/>
    <w:rsid w:val="00315B73"/>
    <w:rPr>
      <w:i/>
      <w:iCs/>
      <w:color w:val="404040" w:themeColor="text1" w:themeTint="BF"/>
    </w:rPr>
  </w:style>
  <w:style w:type="paragraph" w:styleId="ListParagraph">
    <w:name w:val="List Paragraph"/>
    <w:basedOn w:val="Normal"/>
    <w:uiPriority w:val="34"/>
    <w:qFormat/>
    <w:rsid w:val="00315B73"/>
    <w:pPr>
      <w:ind w:left="720"/>
      <w:contextualSpacing/>
    </w:pPr>
  </w:style>
  <w:style w:type="character" w:styleId="IntenseEmphasis">
    <w:name w:val="Intense Emphasis"/>
    <w:basedOn w:val="DefaultParagraphFont"/>
    <w:uiPriority w:val="21"/>
    <w:qFormat/>
    <w:rsid w:val="00315B73"/>
    <w:rPr>
      <w:i/>
      <w:iCs/>
      <w:color w:val="0F4761" w:themeColor="accent1" w:themeShade="BF"/>
    </w:rPr>
  </w:style>
  <w:style w:type="paragraph" w:styleId="IntenseQuote">
    <w:name w:val="Intense Quote"/>
    <w:basedOn w:val="Normal"/>
    <w:next w:val="Normal"/>
    <w:link w:val="IntenseQuoteChar"/>
    <w:uiPriority w:val="30"/>
    <w:qFormat/>
    <w:rsid w:val="00315B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5B73"/>
    <w:rPr>
      <w:i/>
      <w:iCs/>
      <w:color w:val="0F4761" w:themeColor="accent1" w:themeShade="BF"/>
    </w:rPr>
  </w:style>
  <w:style w:type="character" w:styleId="IntenseReference">
    <w:name w:val="Intense Reference"/>
    <w:basedOn w:val="DefaultParagraphFont"/>
    <w:uiPriority w:val="32"/>
    <w:qFormat/>
    <w:rsid w:val="00315B73"/>
    <w:rPr>
      <w:b/>
      <w:bCs/>
      <w:smallCaps/>
      <w:color w:val="0F4761" w:themeColor="accent1" w:themeShade="BF"/>
      <w:spacing w:val="5"/>
    </w:rPr>
  </w:style>
  <w:style w:type="table" w:styleId="TableGrid">
    <w:name w:val="Table Grid"/>
    <w:basedOn w:val="TableNormal"/>
    <w:uiPriority w:val="39"/>
    <w:rsid w:val="004837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10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1047"/>
  </w:style>
  <w:style w:type="paragraph" w:styleId="Footer">
    <w:name w:val="footer"/>
    <w:basedOn w:val="Normal"/>
    <w:link w:val="FooterChar"/>
    <w:uiPriority w:val="99"/>
    <w:unhideWhenUsed/>
    <w:rsid w:val="00D510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1047"/>
  </w:style>
  <w:style w:type="character" w:styleId="Hyperlink">
    <w:name w:val="Hyperlink"/>
    <w:basedOn w:val="DefaultParagraphFont"/>
    <w:uiPriority w:val="99"/>
    <w:unhideWhenUsed/>
    <w:rsid w:val="00C37090"/>
    <w:rPr>
      <w:color w:val="467886" w:themeColor="hyperlink"/>
      <w:u w:val="single"/>
    </w:rPr>
  </w:style>
  <w:style w:type="character" w:styleId="UnresolvedMention">
    <w:name w:val="Unresolved Mention"/>
    <w:basedOn w:val="DefaultParagraphFont"/>
    <w:uiPriority w:val="99"/>
    <w:semiHidden/>
    <w:unhideWhenUsed/>
    <w:rsid w:val="00703F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694835">
      <w:bodyDiv w:val="1"/>
      <w:marLeft w:val="0"/>
      <w:marRight w:val="0"/>
      <w:marTop w:val="0"/>
      <w:marBottom w:val="0"/>
      <w:divBdr>
        <w:top w:val="none" w:sz="0" w:space="0" w:color="auto"/>
        <w:left w:val="none" w:sz="0" w:space="0" w:color="auto"/>
        <w:bottom w:val="none" w:sz="0" w:space="0" w:color="auto"/>
        <w:right w:val="none" w:sz="0" w:space="0" w:color="auto"/>
      </w:divBdr>
      <w:divsChild>
        <w:div w:id="578178501">
          <w:marLeft w:val="0"/>
          <w:marRight w:val="0"/>
          <w:marTop w:val="0"/>
          <w:marBottom w:val="0"/>
          <w:divBdr>
            <w:top w:val="none" w:sz="0" w:space="0" w:color="auto"/>
            <w:left w:val="none" w:sz="0" w:space="0" w:color="auto"/>
            <w:bottom w:val="none" w:sz="0" w:space="0" w:color="auto"/>
            <w:right w:val="none" w:sz="0" w:space="0" w:color="auto"/>
          </w:divBdr>
        </w:div>
      </w:divsChild>
    </w:div>
    <w:div w:id="1335493610">
      <w:bodyDiv w:val="1"/>
      <w:marLeft w:val="0"/>
      <w:marRight w:val="0"/>
      <w:marTop w:val="0"/>
      <w:marBottom w:val="0"/>
      <w:divBdr>
        <w:top w:val="none" w:sz="0" w:space="0" w:color="auto"/>
        <w:left w:val="none" w:sz="0" w:space="0" w:color="auto"/>
        <w:bottom w:val="none" w:sz="0" w:space="0" w:color="auto"/>
        <w:right w:val="none" w:sz="0" w:space="0" w:color="auto"/>
      </w:divBdr>
      <w:divsChild>
        <w:div w:id="988290255">
          <w:marLeft w:val="0"/>
          <w:marRight w:val="0"/>
          <w:marTop w:val="0"/>
          <w:marBottom w:val="0"/>
          <w:divBdr>
            <w:top w:val="none" w:sz="0" w:space="0" w:color="auto"/>
            <w:left w:val="none" w:sz="0" w:space="0" w:color="auto"/>
            <w:bottom w:val="none" w:sz="0" w:space="0" w:color="auto"/>
            <w:right w:val="none" w:sz="0" w:space="0" w:color="auto"/>
          </w:divBdr>
        </w:div>
      </w:divsChild>
    </w:div>
    <w:div w:id="1380857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lillias.mcgurk@communityaction.org"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75FAAD43ACDF243ABBF219773BEB9BD" ma:contentTypeVersion="16" ma:contentTypeDescription="Create a new document." ma:contentTypeScope="" ma:versionID="3f0c8e33b5dbcc78e6d496986e46283b">
  <xsd:schema xmlns:xsd="http://www.w3.org/2001/XMLSchema" xmlns:xs="http://www.w3.org/2001/XMLSchema" xmlns:p="http://schemas.microsoft.com/office/2006/metadata/properties" xmlns:ns2="ed873615-efbe-4322-95b5-4beb738ec9d4" xmlns:ns3="aa9519ae-15d4-48b6-9b7b-85b4597ffc0f" targetNamespace="http://schemas.microsoft.com/office/2006/metadata/properties" ma:root="true" ma:fieldsID="a6d930bb4ec5947bd060e4ce6a2bcbec" ns2:_="" ns3:_="">
    <xsd:import namespace="ed873615-efbe-4322-95b5-4beb738ec9d4"/>
    <xsd:import namespace="aa9519ae-15d4-48b6-9b7b-85b4597ffc0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873615-efbe-4322-95b5-4beb738ec9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616d1225-16c6-4035-9f60-900d571e02b4"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9519ae-15d4-48b6-9b7b-85b4597ffc0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0c8c5be4-a64b-4aee-b20c-720bdb2a0034}" ma:internalName="TaxCatchAll" ma:showField="CatchAllData" ma:web="aa9519ae-15d4-48b6-9b7b-85b4597ffc0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a9519ae-15d4-48b6-9b7b-85b4597ffc0f" xsi:nil="true"/>
    <lcf76f155ced4ddcb4097134ff3c332f xmlns="ed873615-efbe-4322-95b5-4beb738ec9d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FAC0072-C602-48CC-B1F6-95196607CCDE}">
  <ds:schemaRefs>
    <ds:schemaRef ds:uri="http://schemas.microsoft.com/sharepoint/v3/contenttype/forms"/>
  </ds:schemaRefs>
</ds:datastoreItem>
</file>

<file path=customXml/itemProps2.xml><?xml version="1.0" encoding="utf-8"?>
<ds:datastoreItem xmlns:ds="http://schemas.openxmlformats.org/officeDocument/2006/customXml" ds:itemID="{C75316AE-D8BC-48D7-851F-585B74AC9E53}"/>
</file>

<file path=customXml/itemProps3.xml><?xml version="1.0" encoding="utf-8"?>
<ds:datastoreItem xmlns:ds="http://schemas.openxmlformats.org/officeDocument/2006/customXml" ds:itemID="{31EC53CD-260A-4E76-B4D7-2204795A4FBB}">
  <ds:schemaRefs>
    <ds:schemaRef ds:uri="http://schemas.microsoft.com/office/2006/metadata/properties"/>
    <ds:schemaRef ds:uri="http://schemas.microsoft.com/office/infopath/2007/PartnerControls"/>
    <ds:schemaRef ds:uri="f884db2a-d7f0-46ee-b6ee-77cc40d74434"/>
    <ds:schemaRef ds:uri="aa9519ae-15d4-48b6-9b7b-85b4597ffc0f"/>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907</Words>
  <Characters>4753</Characters>
  <Application>Microsoft Office Word</Application>
  <DocSecurity>0</DocSecurity>
  <Lines>182</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Toby Shaw</dc:creator>
  <cp:keywords/>
  <dc:description/>
  <cp:lastModifiedBy>Toby Shaw</cp:lastModifiedBy>
  <cp:revision>2</cp:revision>
  <dcterms:created xsi:type="dcterms:W3CDTF">2026-04-02T11:57:00Z</dcterms:created>
  <dcterms:modified xsi:type="dcterms:W3CDTF">2026-04-02T11:57:00Z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0x010100B75FAAD43ACDF243ABBF219773BEB9BD</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