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80CCC" w14:textId="42B02920" w:rsidR="00A71582" w:rsidRPr="0088309A" w:rsidRDefault="00A91E73" w:rsidP="00A71582">
      <w:pPr>
        <w:spacing w:after="0" w:line="240" w:lineRule="auto"/>
        <w:rPr>
          <w:rFonts w:ascii="Arial" w:hAnsi="Arial" w:cs="Arial"/>
          <w:b/>
        </w:rPr>
      </w:pPr>
      <w:r w:rsidRPr="0088309A">
        <w:rPr>
          <w:rFonts w:ascii="Arial" w:hAnsi="Arial" w:cs="Arial"/>
          <w:noProof/>
          <w:lang w:eastAsia="en-GB"/>
        </w:rPr>
        <w:drawing>
          <wp:inline distT="0" distB="0" distL="0" distR="0" wp14:anchorId="7B267A47" wp14:editId="0E2DE4D7">
            <wp:extent cx="3248025" cy="1066800"/>
            <wp:effectExtent l="0" t="0" r="0" b="0"/>
            <wp:docPr id="2" name="Picture 2" descr="C:\Users\LisaPhillips\Relate West Sussex\Relate - General\Marketing\Brand Materials NEW Aug 22\LOGOS\Relate_West Sussex Drea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Phillips\Relate West Sussex\Relate - General\Marketing\Brand Materials NEW Aug 22\LOGOS\Relate_West Sussex Dream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50" b="2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0AC4E" w14:textId="77777777" w:rsidR="000C26FD" w:rsidRDefault="000C26FD" w:rsidP="00A7158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7A3045F" w14:textId="77777777" w:rsidR="00E3513F" w:rsidRDefault="00E3513F" w:rsidP="00A7158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5C80CCD" w14:textId="34E245F8" w:rsidR="00A71582" w:rsidRPr="0088309A" w:rsidRDefault="00A71582" w:rsidP="00A7158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309A">
        <w:rPr>
          <w:rFonts w:ascii="Arial" w:hAnsi="Arial" w:cs="Arial"/>
          <w:b/>
          <w:sz w:val="28"/>
          <w:szCs w:val="28"/>
        </w:rPr>
        <w:t>RELATE WEST SUSSEX</w:t>
      </w:r>
    </w:p>
    <w:p w14:paraId="2A0A5B52" w14:textId="77777777" w:rsidR="00D4412A" w:rsidRPr="0088309A" w:rsidRDefault="00D4412A" w:rsidP="00A7158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5C80CCE" w14:textId="188FEE63" w:rsidR="00A71582" w:rsidRPr="0088309A" w:rsidRDefault="00C67245" w:rsidP="00A7158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MANAGEMENT ADMINISTRATOR</w:t>
      </w:r>
    </w:p>
    <w:p w14:paraId="4DFCDAF1" w14:textId="326D2A31" w:rsidR="000C26FD" w:rsidRDefault="00C67245" w:rsidP="000C26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="000C26FD" w:rsidRPr="00FF7C73">
        <w:rPr>
          <w:rFonts w:ascii="Arial" w:hAnsi="Arial" w:cs="Arial"/>
          <w:b/>
        </w:rPr>
        <w:t xml:space="preserve"> hours per week</w:t>
      </w:r>
    </w:p>
    <w:p w14:paraId="629A44CC" w14:textId="7E225D0E" w:rsidR="00F509A9" w:rsidRDefault="00D81710" w:rsidP="000C26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£13,310 pro-rata (</w:t>
      </w:r>
      <w:r w:rsidR="00537FAA">
        <w:rPr>
          <w:rFonts w:ascii="Arial" w:hAnsi="Arial" w:cs="Arial"/>
          <w:b/>
        </w:rPr>
        <w:t xml:space="preserve">FTE </w:t>
      </w:r>
      <w:r w:rsidR="00F90336">
        <w:rPr>
          <w:rFonts w:ascii="Arial" w:hAnsi="Arial" w:cs="Arial"/>
          <w:b/>
        </w:rPr>
        <w:t>£22,183)</w:t>
      </w:r>
    </w:p>
    <w:p w14:paraId="25C80CD0" w14:textId="77777777" w:rsidR="00A71582" w:rsidRPr="0088309A" w:rsidRDefault="00A71582" w:rsidP="000C26FD">
      <w:pPr>
        <w:spacing w:after="0" w:line="240" w:lineRule="auto"/>
        <w:rPr>
          <w:rFonts w:ascii="Arial" w:hAnsi="Arial" w:cs="Arial"/>
          <w:b/>
        </w:rPr>
      </w:pPr>
    </w:p>
    <w:p w14:paraId="6FF93117" w14:textId="5F036173" w:rsidR="000C26FD" w:rsidRPr="00ED58ED" w:rsidRDefault="000C26FD" w:rsidP="000C26FD">
      <w:pPr>
        <w:spacing w:after="0" w:line="240" w:lineRule="auto"/>
        <w:rPr>
          <w:rFonts w:ascii="Arial" w:hAnsi="Arial" w:cs="Arial"/>
        </w:rPr>
      </w:pPr>
      <w:r w:rsidRPr="00ED58ED">
        <w:rPr>
          <w:rFonts w:ascii="Arial" w:hAnsi="Arial" w:cs="Arial"/>
        </w:rPr>
        <w:t xml:space="preserve">Relate West Sussex is looking for </w:t>
      </w:r>
      <w:r w:rsidR="00B15071">
        <w:rPr>
          <w:rFonts w:ascii="Arial" w:hAnsi="Arial" w:cs="Arial"/>
        </w:rPr>
        <w:t>a Management Administrator</w:t>
      </w:r>
      <w:r w:rsidRPr="00ED58ED">
        <w:rPr>
          <w:rFonts w:ascii="Arial" w:hAnsi="Arial" w:cs="Arial"/>
        </w:rPr>
        <w:t xml:space="preserve"> to </w:t>
      </w:r>
      <w:r w:rsidR="00025B20">
        <w:rPr>
          <w:rFonts w:ascii="Arial" w:hAnsi="Arial" w:cs="Arial"/>
        </w:rPr>
        <w:t>provide</w:t>
      </w:r>
      <w:r w:rsidR="001A1EEB">
        <w:rPr>
          <w:rFonts w:ascii="Arial" w:hAnsi="Arial" w:cs="Arial"/>
        </w:rPr>
        <w:t xml:space="preserve"> </w:t>
      </w:r>
      <w:r w:rsidR="00EC4FCC">
        <w:rPr>
          <w:rFonts w:ascii="Arial" w:hAnsi="Arial" w:cs="Arial"/>
        </w:rPr>
        <w:t xml:space="preserve">administrative support </w:t>
      </w:r>
      <w:r w:rsidR="005E662C">
        <w:rPr>
          <w:rFonts w:ascii="Arial" w:hAnsi="Arial" w:cs="Arial"/>
        </w:rPr>
        <w:t>to the Relate West Sussex management team and board of trustees.</w:t>
      </w:r>
      <w:r w:rsidR="007B0495">
        <w:rPr>
          <w:rFonts w:ascii="Arial" w:hAnsi="Arial" w:cs="Arial"/>
        </w:rPr>
        <w:t xml:space="preserve"> </w:t>
      </w:r>
      <w:r w:rsidRPr="00ED58ED">
        <w:rPr>
          <w:rFonts w:ascii="Arial" w:hAnsi="Arial" w:cs="Arial"/>
        </w:rPr>
        <w:t xml:space="preserve">Relate offers counselling services to couples, families, individuals, and children and young people. The successful applicant will </w:t>
      </w:r>
      <w:r w:rsidR="0032433F">
        <w:rPr>
          <w:rFonts w:ascii="Arial" w:hAnsi="Arial" w:cs="Arial"/>
        </w:rPr>
        <w:t>join</w:t>
      </w:r>
      <w:r w:rsidRPr="00ED58ED">
        <w:rPr>
          <w:rFonts w:ascii="Arial" w:hAnsi="Arial" w:cs="Arial"/>
        </w:rPr>
        <w:t xml:space="preserve"> a small, caring team</w:t>
      </w:r>
      <w:r w:rsidR="00CD77BC">
        <w:rPr>
          <w:rFonts w:ascii="Arial" w:hAnsi="Arial" w:cs="Arial"/>
        </w:rPr>
        <w:t xml:space="preserve"> </w:t>
      </w:r>
      <w:r w:rsidR="0032433F">
        <w:rPr>
          <w:rFonts w:ascii="Arial" w:hAnsi="Arial" w:cs="Arial"/>
        </w:rPr>
        <w:t xml:space="preserve">of staff </w:t>
      </w:r>
      <w:r w:rsidR="008813AD">
        <w:rPr>
          <w:rFonts w:ascii="Arial" w:hAnsi="Arial" w:cs="Arial"/>
        </w:rPr>
        <w:t xml:space="preserve">and will </w:t>
      </w:r>
      <w:r w:rsidR="00521FBD">
        <w:rPr>
          <w:rFonts w:ascii="Arial" w:hAnsi="Arial" w:cs="Arial"/>
        </w:rPr>
        <w:t>work closely with the Centre Manager and Finance Manager</w:t>
      </w:r>
      <w:r w:rsidR="00B12056">
        <w:rPr>
          <w:rFonts w:ascii="Arial" w:hAnsi="Arial" w:cs="Arial"/>
        </w:rPr>
        <w:t xml:space="preserve"> </w:t>
      </w:r>
      <w:r w:rsidR="00A4596D">
        <w:rPr>
          <w:rFonts w:ascii="Arial" w:hAnsi="Arial" w:cs="Arial"/>
        </w:rPr>
        <w:t>on</w:t>
      </w:r>
      <w:r w:rsidR="00CF6E9F">
        <w:rPr>
          <w:rFonts w:ascii="Arial" w:hAnsi="Arial" w:cs="Arial"/>
        </w:rPr>
        <w:t xml:space="preserve"> a wide range of tasks including oversight of</w:t>
      </w:r>
      <w:r w:rsidR="00B12056">
        <w:rPr>
          <w:rFonts w:ascii="Arial" w:hAnsi="Arial" w:cs="Arial"/>
        </w:rPr>
        <w:t xml:space="preserve"> the organisation’s bursary scheme,</w:t>
      </w:r>
      <w:r w:rsidR="00CF6E9F">
        <w:rPr>
          <w:rFonts w:ascii="Arial" w:hAnsi="Arial" w:cs="Arial"/>
        </w:rPr>
        <w:t xml:space="preserve"> raising invoices and monitoring receipt of payments,</w:t>
      </w:r>
      <w:r w:rsidR="00696E8B">
        <w:rPr>
          <w:rFonts w:ascii="Arial" w:hAnsi="Arial" w:cs="Arial"/>
        </w:rPr>
        <w:t xml:space="preserve"> </w:t>
      </w:r>
      <w:r w:rsidR="00276560">
        <w:rPr>
          <w:rFonts w:ascii="Arial" w:hAnsi="Arial" w:cs="Arial"/>
        </w:rPr>
        <w:t>producing data and reports</w:t>
      </w:r>
      <w:r w:rsidR="00AA7CC6">
        <w:rPr>
          <w:rFonts w:ascii="Arial" w:hAnsi="Arial" w:cs="Arial"/>
        </w:rPr>
        <w:t>,</w:t>
      </w:r>
      <w:r w:rsidR="00696E8B">
        <w:rPr>
          <w:rFonts w:ascii="Arial" w:hAnsi="Arial" w:cs="Arial"/>
        </w:rPr>
        <w:t xml:space="preserve"> and providing administration</w:t>
      </w:r>
      <w:r w:rsidR="00453D35">
        <w:rPr>
          <w:rFonts w:ascii="Arial" w:hAnsi="Arial" w:cs="Arial"/>
        </w:rPr>
        <w:t xml:space="preserve"> around HR processes, </w:t>
      </w:r>
      <w:r w:rsidR="00822A5B">
        <w:rPr>
          <w:rFonts w:ascii="Arial" w:hAnsi="Arial" w:cs="Arial"/>
        </w:rPr>
        <w:t>risk assessments and</w:t>
      </w:r>
      <w:r w:rsidR="00696E8B">
        <w:rPr>
          <w:rFonts w:ascii="Arial" w:hAnsi="Arial" w:cs="Arial"/>
        </w:rPr>
        <w:t xml:space="preserve"> board meetings</w:t>
      </w:r>
      <w:r>
        <w:rPr>
          <w:rFonts w:ascii="Arial" w:hAnsi="Arial" w:cs="Arial"/>
        </w:rPr>
        <w:t>.</w:t>
      </w:r>
      <w:r w:rsidR="009F027F">
        <w:rPr>
          <w:rFonts w:ascii="Arial" w:hAnsi="Arial" w:cs="Arial"/>
        </w:rPr>
        <w:t xml:space="preserve"> In </w:t>
      </w:r>
      <w:proofErr w:type="gramStart"/>
      <w:r w:rsidR="009F027F">
        <w:rPr>
          <w:rFonts w:ascii="Arial" w:hAnsi="Arial" w:cs="Arial"/>
        </w:rPr>
        <w:t>addition</w:t>
      </w:r>
      <w:proofErr w:type="gramEnd"/>
      <w:r w:rsidR="009F027F">
        <w:rPr>
          <w:rFonts w:ascii="Arial" w:hAnsi="Arial" w:cs="Arial"/>
        </w:rPr>
        <w:t xml:space="preserve"> they will </w:t>
      </w:r>
      <w:r w:rsidR="001F4700">
        <w:rPr>
          <w:rFonts w:ascii="Arial" w:hAnsi="Arial" w:cs="Arial"/>
        </w:rPr>
        <w:t xml:space="preserve">be responsible for raising awareness of </w:t>
      </w:r>
      <w:r w:rsidR="00292495">
        <w:rPr>
          <w:rFonts w:ascii="Arial" w:hAnsi="Arial" w:cs="Arial"/>
        </w:rPr>
        <w:t>Relate West Sussex</w:t>
      </w:r>
      <w:r w:rsidR="001F4700">
        <w:rPr>
          <w:rFonts w:ascii="Arial" w:hAnsi="Arial" w:cs="Arial"/>
        </w:rPr>
        <w:t xml:space="preserve"> services through regular contact with partners, social media</w:t>
      </w:r>
      <w:r w:rsidR="00307504">
        <w:rPr>
          <w:rFonts w:ascii="Arial" w:hAnsi="Arial" w:cs="Arial"/>
        </w:rPr>
        <w:t xml:space="preserve"> channels</w:t>
      </w:r>
      <w:r w:rsidR="001F4700">
        <w:rPr>
          <w:rFonts w:ascii="Arial" w:hAnsi="Arial" w:cs="Arial"/>
        </w:rPr>
        <w:t xml:space="preserve"> and updating the Relate West Sussex website. </w:t>
      </w:r>
      <w:r w:rsidRPr="00ED58ED">
        <w:rPr>
          <w:rFonts w:ascii="Arial" w:hAnsi="Arial" w:cs="Arial"/>
        </w:rPr>
        <w:t xml:space="preserve">We are looking for someone who is reliable and self-motivated, comfortable working within a small team </w:t>
      </w:r>
      <w:proofErr w:type="gramStart"/>
      <w:r w:rsidRPr="00ED58ED">
        <w:rPr>
          <w:rFonts w:ascii="Arial" w:hAnsi="Arial" w:cs="Arial"/>
        </w:rPr>
        <w:t>and also</w:t>
      </w:r>
      <w:proofErr w:type="gramEnd"/>
      <w:r w:rsidRPr="00ED58ED">
        <w:rPr>
          <w:rFonts w:ascii="Arial" w:hAnsi="Arial" w:cs="Arial"/>
        </w:rPr>
        <w:t xml:space="preserve"> happy working alone. Applicants must </w:t>
      </w:r>
      <w:r>
        <w:rPr>
          <w:rFonts w:ascii="Arial" w:hAnsi="Arial" w:cs="Arial"/>
        </w:rPr>
        <w:t>be highly organised,</w:t>
      </w:r>
      <w:r w:rsidR="00E6456C">
        <w:rPr>
          <w:rFonts w:ascii="Arial" w:hAnsi="Arial" w:cs="Arial"/>
        </w:rPr>
        <w:t xml:space="preserve"> with good spoken and written communication,</w:t>
      </w:r>
      <w:r>
        <w:rPr>
          <w:rFonts w:ascii="Arial" w:hAnsi="Arial" w:cs="Arial"/>
        </w:rPr>
        <w:t xml:space="preserve"> </w:t>
      </w:r>
      <w:r w:rsidRPr="00ED58ED">
        <w:rPr>
          <w:rFonts w:ascii="Arial" w:hAnsi="Arial" w:cs="Arial"/>
        </w:rPr>
        <w:t>excellent computer skills</w:t>
      </w:r>
      <w:r w:rsidR="006A7BDF">
        <w:rPr>
          <w:rFonts w:ascii="Arial" w:hAnsi="Arial" w:cs="Arial"/>
        </w:rPr>
        <w:t>,</w:t>
      </w:r>
      <w:r w:rsidR="00B848A3">
        <w:rPr>
          <w:rFonts w:ascii="Arial" w:hAnsi="Arial" w:cs="Arial"/>
        </w:rPr>
        <w:t xml:space="preserve"> and </w:t>
      </w:r>
      <w:r w:rsidR="00A65331">
        <w:rPr>
          <w:rFonts w:ascii="Arial" w:hAnsi="Arial" w:cs="Arial"/>
        </w:rPr>
        <w:t xml:space="preserve">with a </w:t>
      </w:r>
      <w:r w:rsidR="00B848A3">
        <w:rPr>
          <w:rFonts w:ascii="Arial" w:hAnsi="Arial" w:cs="Arial"/>
        </w:rPr>
        <w:t>proactive approach to tasks and projects</w:t>
      </w:r>
      <w:r w:rsidRPr="00ED58ED">
        <w:rPr>
          <w:rFonts w:ascii="Arial" w:hAnsi="Arial" w:cs="Arial"/>
        </w:rPr>
        <w:t>.</w:t>
      </w:r>
    </w:p>
    <w:p w14:paraId="45DD42A1" w14:textId="77777777" w:rsidR="000C26FD" w:rsidRPr="00ED58ED" w:rsidRDefault="000C26FD" w:rsidP="000C26FD">
      <w:pPr>
        <w:spacing w:after="0" w:line="240" w:lineRule="auto"/>
        <w:rPr>
          <w:rFonts w:ascii="Arial" w:hAnsi="Arial" w:cs="Arial"/>
        </w:rPr>
      </w:pPr>
    </w:p>
    <w:p w14:paraId="5451FD51" w14:textId="0A5D1844" w:rsidR="000C26FD" w:rsidRPr="00ED58ED" w:rsidRDefault="000C26FD" w:rsidP="000C26FD">
      <w:pPr>
        <w:spacing w:after="0" w:line="240" w:lineRule="auto"/>
        <w:rPr>
          <w:rFonts w:ascii="Arial" w:hAnsi="Arial" w:cs="Arial"/>
        </w:rPr>
      </w:pPr>
      <w:r w:rsidRPr="00ED58ED">
        <w:rPr>
          <w:rFonts w:ascii="Arial" w:hAnsi="Arial" w:cs="Arial"/>
        </w:rPr>
        <w:t>This role is part-</w:t>
      </w:r>
      <w:r w:rsidR="001A6026">
        <w:rPr>
          <w:rFonts w:ascii="Arial" w:hAnsi="Arial" w:cs="Arial"/>
        </w:rPr>
        <w:t>time</w:t>
      </w:r>
      <w:r w:rsidR="00534821">
        <w:rPr>
          <w:rFonts w:ascii="Arial" w:hAnsi="Arial" w:cs="Arial"/>
        </w:rPr>
        <w:t xml:space="preserve"> and will be based partly in our Crawley office and partly at home. Exact working hours will be agreed between the organisation and the successful candidate.</w:t>
      </w:r>
    </w:p>
    <w:p w14:paraId="25C80CD4" w14:textId="77777777" w:rsidR="00DB7D63" w:rsidRPr="0088309A" w:rsidRDefault="00DB7D63" w:rsidP="00A71582">
      <w:pPr>
        <w:spacing w:after="0" w:line="240" w:lineRule="auto"/>
        <w:rPr>
          <w:rFonts w:ascii="Arial" w:hAnsi="Arial" w:cs="Arial"/>
        </w:rPr>
      </w:pPr>
    </w:p>
    <w:p w14:paraId="760872EF" w14:textId="0B075777" w:rsidR="000C26FD" w:rsidRPr="00ED58ED" w:rsidRDefault="000C26FD" w:rsidP="000C26FD">
      <w:pPr>
        <w:spacing w:after="0" w:line="240" w:lineRule="auto"/>
        <w:rPr>
          <w:rFonts w:ascii="Arial" w:hAnsi="Arial" w:cs="Arial"/>
        </w:rPr>
      </w:pPr>
      <w:r w:rsidRPr="00ED58ED">
        <w:rPr>
          <w:rFonts w:ascii="Arial" w:hAnsi="Arial" w:cs="Arial"/>
          <w:b/>
        </w:rPr>
        <w:t xml:space="preserve">Closing date: </w:t>
      </w:r>
      <w:r w:rsidRPr="00ED58ED">
        <w:rPr>
          <w:rFonts w:ascii="Arial" w:hAnsi="Arial" w:cs="Arial"/>
        </w:rPr>
        <w:t xml:space="preserve">9am </w:t>
      </w:r>
      <w:r w:rsidR="00FC4C3A">
        <w:rPr>
          <w:rFonts w:ascii="Arial" w:hAnsi="Arial" w:cs="Arial"/>
        </w:rPr>
        <w:t>Tuesday 23</w:t>
      </w:r>
      <w:r w:rsidR="00FC4C3A" w:rsidRPr="00FC4C3A">
        <w:rPr>
          <w:rFonts w:ascii="Arial" w:hAnsi="Arial" w:cs="Arial"/>
          <w:vertAlign w:val="superscript"/>
        </w:rPr>
        <w:t>rd</w:t>
      </w:r>
      <w:r w:rsidR="00FC4C3A">
        <w:rPr>
          <w:rFonts w:ascii="Arial" w:hAnsi="Arial" w:cs="Arial"/>
        </w:rPr>
        <w:t xml:space="preserve"> April</w:t>
      </w:r>
      <w:r w:rsidR="005E44C9">
        <w:rPr>
          <w:rFonts w:ascii="Arial" w:hAnsi="Arial" w:cs="Arial"/>
        </w:rPr>
        <w:t xml:space="preserve"> 2024</w:t>
      </w:r>
    </w:p>
    <w:p w14:paraId="2D769D16" w14:textId="33276968" w:rsidR="000C26FD" w:rsidRPr="00ED58ED" w:rsidRDefault="000C26FD" w:rsidP="000C26FD">
      <w:pPr>
        <w:spacing w:after="0" w:line="240" w:lineRule="auto"/>
        <w:ind w:left="2880" w:hanging="2880"/>
        <w:rPr>
          <w:rFonts w:ascii="Arial" w:hAnsi="Arial" w:cs="Arial"/>
        </w:rPr>
      </w:pPr>
      <w:r w:rsidRPr="00ED58ED">
        <w:rPr>
          <w:rFonts w:ascii="Arial" w:hAnsi="Arial" w:cs="Arial"/>
          <w:b/>
        </w:rPr>
        <w:t>Interview date:</w:t>
      </w:r>
      <w:r>
        <w:rPr>
          <w:rFonts w:ascii="Arial" w:hAnsi="Arial" w:cs="Arial"/>
          <w:b/>
        </w:rPr>
        <w:t xml:space="preserve"> </w:t>
      </w:r>
      <w:r w:rsidR="00FC4C3A">
        <w:rPr>
          <w:rFonts w:ascii="Arial" w:hAnsi="Arial" w:cs="Arial"/>
          <w:bCs/>
        </w:rPr>
        <w:t>Monday 29</w:t>
      </w:r>
      <w:r w:rsidR="00FC4C3A" w:rsidRPr="00FC4C3A">
        <w:rPr>
          <w:rFonts w:ascii="Arial" w:hAnsi="Arial" w:cs="Arial"/>
          <w:bCs/>
          <w:vertAlign w:val="superscript"/>
        </w:rPr>
        <w:t>th</w:t>
      </w:r>
      <w:r w:rsidR="00FC4C3A">
        <w:rPr>
          <w:rFonts w:ascii="Arial" w:hAnsi="Arial" w:cs="Arial"/>
          <w:bCs/>
        </w:rPr>
        <w:t xml:space="preserve"> April</w:t>
      </w:r>
      <w:r w:rsidR="000D35F6">
        <w:rPr>
          <w:rFonts w:ascii="Arial" w:hAnsi="Arial" w:cs="Arial"/>
        </w:rPr>
        <w:t xml:space="preserve"> 2024</w:t>
      </w:r>
    </w:p>
    <w:p w14:paraId="25C80CD7" w14:textId="77777777" w:rsidR="00D27815" w:rsidRPr="0088309A" w:rsidRDefault="00D27815" w:rsidP="00A71582">
      <w:pPr>
        <w:spacing w:after="0" w:line="240" w:lineRule="auto"/>
        <w:rPr>
          <w:rFonts w:ascii="Arial" w:hAnsi="Arial" w:cs="Arial"/>
        </w:rPr>
      </w:pPr>
    </w:p>
    <w:p w14:paraId="25C80CD8" w14:textId="0A039992" w:rsidR="00D27815" w:rsidRPr="0088309A" w:rsidRDefault="00D27815" w:rsidP="00A71582">
      <w:pPr>
        <w:spacing w:after="0" w:line="240" w:lineRule="auto"/>
        <w:rPr>
          <w:rFonts w:ascii="Arial" w:hAnsi="Arial" w:cs="Arial"/>
          <w:b/>
        </w:rPr>
      </w:pPr>
      <w:r w:rsidRPr="0088309A">
        <w:rPr>
          <w:rFonts w:ascii="Arial" w:hAnsi="Arial" w:cs="Arial"/>
          <w:b/>
        </w:rPr>
        <w:t xml:space="preserve">For an application pack, contact Lisa Phillips, Centre Manager at: </w:t>
      </w:r>
      <w:hyperlink r:id="rId8" w:history="1">
        <w:r w:rsidRPr="0088309A">
          <w:rPr>
            <w:rStyle w:val="Hyperlink"/>
            <w:rFonts w:ascii="Arial" w:hAnsi="Arial" w:cs="Arial"/>
            <w:b/>
          </w:rPr>
          <w:t>lisa.phillips@relatesussex.org</w:t>
        </w:r>
      </w:hyperlink>
      <w:r w:rsidR="008B4168" w:rsidRPr="0088309A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</w:p>
    <w:sectPr w:rsidR="00D27815" w:rsidRPr="00883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DA"/>
    <w:rsid w:val="00025B20"/>
    <w:rsid w:val="000C26FD"/>
    <w:rsid w:val="000D35F6"/>
    <w:rsid w:val="0013171F"/>
    <w:rsid w:val="001829F9"/>
    <w:rsid w:val="001A1EEB"/>
    <w:rsid w:val="001A6026"/>
    <w:rsid w:val="001E6907"/>
    <w:rsid w:val="001F4700"/>
    <w:rsid w:val="00276560"/>
    <w:rsid w:val="00292495"/>
    <w:rsid w:val="002E3221"/>
    <w:rsid w:val="00307504"/>
    <w:rsid w:val="0032433F"/>
    <w:rsid w:val="00364E4C"/>
    <w:rsid w:val="003943F2"/>
    <w:rsid w:val="00453D35"/>
    <w:rsid w:val="00486CE4"/>
    <w:rsid w:val="005106DC"/>
    <w:rsid w:val="00521FBD"/>
    <w:rsid w:val="00534821"/>
    <w:rsid w:val="00537FAA"/>
    <w:rsid w:val="00556343"/>
    <w:rsid w:val="005C089C"/>
    <w:rsid w:val="005E44C9"/>
    <w:rsid w:val="005E662C"/>
    <w:rsid w:val="00696E8B"/>
    <w:rsid w:val="006A1409"/>
    <w:rsid w:val="006A7BDF"/>
    <w:rsid w:val="00710C54"/>
    <w:rsid w:val="00785F89"/>
    <w:rsid w:val="007B0495"/>
    <w:rsid w:val="007B24AD"/>
    <w:rsid w:val="007F60C6"/>
    <w:rsid w:val="00816EB2"/>
    <w:rsid w:val="00822A5B"/>
    <w:rsid w:val="00870998"/>
    <w:rsid w:val="008764A8"/>
    <w:rsid w:val="008813AD"/>
    <w:rsid w:val="0088309A"/>
    <w:rsid w:val="008A596D"/>
    <w:rsid w:val="008B4168"/>
    <w:rsid w:val="008C5419"/>
    <w:rsid w:val="009417AB"/>
    <w:rsid w:val="009E01C6"/>
    <w:rsid w:val="009F027F"/>
    <w:rsid w:val="00A27F42"/>
    <w:rsid w:val="00A4567D"/>
    <w:rsid w:val="00A4596D"/>
    <w:rsid w:val="00A54247"/>
    <w:rsid w:val="00A63BB6"/>
    <w:rsid w:val="00A65331"/>
    <w:rsid w:val="00A71582"/>
    <w:rsid w:val="00A715F2"/>
    <w:rsid w:val="00A868E9"/>
    <w:rsid w:val="00A912DD"/>
    <w:rsid w:val="00A91E73"/>
    <w:rsid w:val="00AA7CC6"/>
    <w:rsid w:val="00B12056"/>
    <w:rsid w:val="00B15071"/>
    <w:rsid w:val="00B6385F"/>
    <w:rsid w:val="00B848A3"/>
    <w:rsid w:val="00BF681D"/>
    <w:rsid w:val="00C06740"/>
    <w:rsid w:val="00C45A05"/>
    <w:rsid w:val="00C473FC"/>
    <w:rsid w:val="00C67245"/>
    <w:rsid w:val="00CD77BC"/>
    <w:rsid w:val="00CF6E9F"/>
    <w:rsid w:val="00D27815"/>
    <w:rsid w:val="00D35FE0"/>
    <w:rsid w:val="00D4412A"/>
    <w:rsid w:val="00D67352"/>
    <w:rsid w:val="00D81710"/>
    <w:rsid w:val="00DB7D63"/>
    <w:rsid w:val="00E3513F"/>
    <w:rsid w:val="00E5004E"/>
    <w:rsid w:val="00E6456C"/>
    <w:rsid w:val="00E802DA"/>
    <w:rsid w:val="00EC4FCC"/>
    <w:rsid w:val="00F3647A"/>
    <w:rsid w:val="00F509A9"/>
    <w:rsid w:val="00F90336"/>
    <w:rsid w:val="00FA41FF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0CCC"/>
  <w15:chartTrackingRefBased/>
  <w15:docId w15:val="{5B4B09A1-1D8E-4774-88BA-0724B4AB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phillips@relatesussex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0E026F737A249B52D02DF56107BA6" ma:contentTypeVersion="12" ma:contentTypeDescription="Create a new document." ma:contentTypeScope="" ma:versionID="656607d7453095e59c7a71b451c92a79">
  <xsd:schema xmlns:xsd="http://www.w3.org/2001/XMLSchema" xmlns:xs="http://www.w3.org/2001/XMLSchema" xmlns:p="http://schemas.microsoft.com/office/2006/metadata/properties" xmlns:ns2="0d762b58-f432-4a42-bfc8-3c8224c8e0c9" xmlns:ns3="365f475a-7626-4932-9d2b-7eea4889df87" targetNamespace="http://schemas.microsoft.com/office/2006/metadata/properties" ma:root="true" ma:fieldsID="dcdd3c3b18fba02c6d92a806b4bb6db0" ns2:_="" ns3:_="">
    <xsd:import namespace="0d762b58-f432-4a42-bfc8-3c8224c8e0c9"/>
    <xsd:import namespace="365f475a-7626-4932-9d2b-7eea4889d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62b58-f432-4a42-bfc8-3c8224c8e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51ec758-cbd5-4344-9ae1-e0059cb73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f475a-7626-4932-9d2b-7eea4889df8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4f7595e-0f04-4c52-bb9c-612155c527ca}" ma:internalName="TaxCatchAll" ma:showField="CatchAllData" ma:web="365f475a-7626-4932-9d2b-7eea4889df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5f475a-7626-4932-9d2b-7eea4889df87" xsi:nil="true"/>
    <lcf76f155ced4ddcb4097134ff3c332f xmlns="0d762b58-f432-4a42-bfc8-3c8224c8e0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1D2C32-D668-41F2-BC58-484697296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62b58-f432-4a42-bfc8-3c8224c8e0c9"/>
    <ds:schemaRef ds:uri="365f475a-7626-4932-9d2b-7eea4889d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BC668-60FA-46DE-8ECD-B38D5CF2F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949B4-E50A-412A-9829-AB199D27B155}">
  <ds:schemaRefs>
    <ds:schemaRef ds:uri="http://schemas.microsoft.com/office/2006/metadata/properties"/>
    <ds:schemaRef ds:uri="http://schemas.microsoft.com/office/infopath/2007/PartnerControls"/>
    <ds:schemaRef ds:uri="365f475a-7626-4932-9d2b-7eea4889df87"/>
    <ds:schemaRef ds:uri="0d762b58-f432-4a42-bfc8-3c8224c8e0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Relate North &amp; South West Sussex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(Crawley)</dc:creator>
  <cp:keywords/>
  <dc:description/>
  <cp:lastModifiedBy>Sohini Ghosh</cp:lastModifiedBy>
  <cp:revision>2</cp:revision>
  <cp:lastPrinted>2019-05-07T15:16:00Z</cp:lastPrinted>
  <dcterms:created xsi:type="dcterms:W3CDTF">2024-04-02T10:20:00Z</dcterms:created>
  <dcterms:modified xsi:type="dcterms:W3CDTF">2024-04-02T10:20:00Z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0x0101009550E026F737A249B52D02DF56107BA6</vt:lpwstr>
  </property>
  <property fmtid="{D5CDD505-2E9C-101B-9397-08002B2CF9AE}" pid="3" name="Order">
    <vt:r8>372200</vt:r8>
  </property>
  <property fmtid="{D5CDD505-2E9C-101B-9397-08002B2CF9AE}" pid="4" name="MediaServiceImageTags">
    <vt:lpwstr/>
  </property>
</Properties>
</file>